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BB" w:rsidRDefault="00582BFC">
      <w:pPr>
        <w:spacing w:beforeAutospacing="1" w:after="0" w:line="240" w:lineRule="auto"/>
        <w:ind w:right="28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Calibri"/>
          <w:color w:val="000000"/>
          <w:kern w:val="0"/>
          <w:sz w:val="21"/>
          <w:szCs w:val="21"/>
          <w:u w:val="single"/>
          <w:lang w:eastAsia="el-GR"/>
          <w14:ligatures w14:val="none"/>
        </w:rPr>
        <w:t>ΥΠΟΔΕΙΓΜΑ ΟΙΚΟΝΟΜΙΚΗΣ ΠΡΟΣΦΟΡΑΣ</w:t>
      </w:r>
    </w:p>
    <w:p w:rsidR="009531BB" w:rsidRDefault="009531BB">
      <w:pPr>
        <w:spacing w:beforeAutospacing="1" w:after="0" w:line="240" w:lineRule="auto"/>
        <w:rPr>
          <w:rFonts w:ascii="Calibri" w:eastAsia="Times New Roman" w:hAnsi="Calibri" w:cs="Times New Roman"/>
          <w:color w:val="000000"/>
          <w:kern w:val="0"/>
          <w:sz w:val="21"/>
          <w:szCs w:val="21"/>
          <w:lang w:eastAsia="el-GR"/>
          <w14:ligatures w14:val="none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85"/>
        <w:gridCol w:w="83"/>
        <w:gridCol w:w="2731"/>
        <w:gridCol w:w="1408"/>
        <w:gridCol w:w="1470"/>
        <w:gridCol w:w="1479"/>
      </w:tblGrid>
      <w:tr w:rsidR="009531BB" w:rsidTr="00667F51">
        <w:tc>
          <w:tcPr>
            <w:tcW w:w="2752" w:type="dxa"/>
            <w:gridSpan w:val="2"/>
          </w:tcPr>
          <w:p w:rsidR="009531BB" w:rsidRDefault="00582BFC">
            <w:pPr>
              <w:widowControl w:val="0"/>
              <w:spacing w:beforeAutospacing="1" w:after="119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</w:rPr>
            </w:pP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( Στοιχεία προσφέροντος: Επωνυμία, τίτλος, διεύθυνση, τηλέφωνο,</w:t>
            </w:r>
            <w:r w:rsidRPr="007B2819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 xml:space="preserve"> </w:t>
            </w: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val="en-US" w:eastAsia="el-GR"/>
                <w14:ligatures w14:val="none"/>
              </w:rPr>
              <w:t>e</w:t>
            </w:r>
            <w:r w:rsidRPr="007B2819"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val="en-US" w:eastAsia="el-GR"/>
                <w14:ligatures w14:val="none"/>
              </w:rPr>
              <w:t>mail</w:t>
            </w: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)</w:t>
            </w:r>
          </w:p>
        </w:tc>
        <w:tc>
          <w:tcPr>
            <w:tcW w:w="7171" w:type="dxa"/>
            <w:gridSpan w:val="5"/>
          </w:tcPr>
          <w:p w:rsidR="009531BB" w:rsidRDefault="00582BFC">
            <w:pPr>
              <w:widowControl w:val="0"/>
              <w:spacing w:beforeAutospacing="1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Προμήθεια κορνιζών και κουρτινών σκίασης των παραθύρων του Βρεφονηπιακού σταθμού στο «ΛΙΜΑΝΙ» της Δ/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νσης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 xml:space="preserve"> Προσχολικής Αγωγής &amp; Οικογενειακής Μέριμνας, του Δήμου Θεσσαλονίκης.</w:t>
            </w:r>
          </w:p>
          <w:p w:rsidR="009531BB" w:rsidRDefault="009531BB">
            <w:pPr>
              <w:widowControl w:val="0"/>
              <w:spacing w:beforeAutospacing="1"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</w:tr>
      <w:tr w:rsidR="009531BB" w:rsidTr="00667F51">
        <w:tc>
          <w:tcPr>
            <w:tcW w:w="2752" w:type="dxa"/>
            <w:gridSpan w:val="2"/>
          </w:tcPr>
          <w:p w:rsidR="009531BB" w:rsidRDefault="009531BB">
            <w:pPr>
              <w:widowControl w:val="0"/>
              <w:spacing w:beforeAutospacing="1" w:after="119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7171" w:type="dxa"/>
            <w:gridSpan w:val="5"/>
          </w:tcPr>
          <w:p w:rsidR="009531BB" w:rsidRDefault="00582BFC">
            <w:pPr>
              <w:widowControl w:val="0"/>
              <w:spacing w:beforeAutospacing="1" w:after="119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</w:rPr>
            </w:pPr>
            <w:r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ΟΙΚ. ΕΤΟΣ: 2025</w:t>
            </w:r>
          </w:p>
        </w:tc>
      </w:tr>
      <w:tr w:rsidR="00DC7B30" w:rsidTr="00667F51">
        <w:tc>
          <w:tcPr>
            <w:tcW w:w="2752" w:type="dxa"/>
            <w:gridSpan w:val="2"/>
          </w:tcPr>
          <w:p w:rsidR="00DC7B30" w:rsidRDefault="00DC7B30">
            <w:pPr>
              <w:widowControl w:val="0"/>
              <w:spacing w:beforeAutospacing="1" w:after="119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7171" w:type="dxa"/>
            <w:gridSpan w:val="5"/>
          </w:tcPr>
          <w:p w:rsidR="00DC7B30" w:rsidRDefault="00DC7B30">
            <w:pPr>
              <w:widowControl w:val="0"/>
              <w:spacing w:beforeAutospacing="1" w:after="119" w:line="240" w:lineRule="auto"/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bookmarkStart w:id="0" w:name="_GoBack"/>
            <w:bookmarkEnd w:id="0"/>
          </w:p>
        </w:tc>
      </w:tr>
      <w:tr w:rsidR="007B2819" w:rsidTr="00667F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bookmarkStart w:id="1" w:name="_Hlk210381850"/>
            <w:r>
              <w:rPr>
                <w:rFonts w:cs="Calibri"/>
                <w:b/>
              </w:rPr>
              <w:t>Α/Α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b/>
              </w:rPr>
              <w:t>Κωδικός Είδους ΟΠΣΟΥ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b/>
              </w:rPr>
              <w:t>Περιγραφή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proofErr w:type="spellStart"/>
            <w:r>
              <w:rPr>
                <w:rFonts w:cs="Calibri"/>
                <w:b/>
              </w:rPr>
              <w:t>Τμχ</w:t>
            </w:r>
            <w:proofErr w:type="spellEnd"/>
            <w:r>
              <w:rPr>
                <w:rFonts w:cs="Calibri"/>
                <w:b/>
              </w:rPr>
              <w:t>/Μέτρο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</w:rPr>
              <w:t xml:space="preserve">Τιμή  </w:t>
            </w:r>
            <w:proofErr w:type="spellStart"/>
            <w:r>
              <w:rPr>
                <w:rFonts w:cs="Calibri"/>
                <w:b/>
                <w:bCs/>
              </w:rPr>
              <w:t>Μονάδος</w:t>
            </w:r>
            <w:proofErr w:type="spellEnd"/>
            <w:r>
              <w:rPr>
                <w:rFonts w:cs="Calibri"/>
                <w:b/>
                <w:bCs/>
              </w:rPr>
              <w:t xml:space="preserve">  χωρίς Φ.Π.Α. σε €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b/>
                <w:bCs/>
              </w:rPr>
              <w:t>Σύνολο χωρίς Φ.Π.Α. σε €</w:t>
            </w:r>
          </w:p>
        </w:tc>
      </w:tr>
      <w:tr w:rsidR="007B2819" w:rsidTr="00667F51">
        <w:trPr>
          <w:trHeight w:val="4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</w:pPr>
            <w:r>
              <w:rPr>
                <w:rFonts w:cs="Calibri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  <w:rPr>
                <w:rFonts w:cs="Calibri"/>
              </w:rPr>
            </w:pPr>
            <w:r>
              <w:rPr>
                <w:rFonts w:cstheme="minorHAnsi"/>
              </w:rPr>
              <w:t>Π00006601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 w:rsidP="007B2819">
            <w:pPr>
              <w:widowControl w:val="0"/>
              <w:spacing w:after="0"/>
            </w:pPr>
            <w:r w:rsidRPr="00AF2F9E">
              <w:rPr>
                <w:rFonts w:cstheme="minorHAnsi"/>
              </w:rPr>
              <w:t>Κορνίζες</w:t>
            </w:r>
            <w:r>
              <w:rPr>
                <w:rFonts w:cstheme="minorHAnsi"/>
              </w:rPr>
              <w:t xml:space="preserve"> για κουρτίνες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lang w:val="en-US"/>
              </w:rPr>
              <w:t>4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τμχ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</w:tr>
      <w:tr w:rsidR="007B2819" w:rsidTr="00667F51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</w:pPr>
            <w:r>
              <w:rPr>
                <w:rFonts w:cs="Calibri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  <w:rPr>
                <w:rFonts w:cs="Calibri"/>
              </w:rPr>
            </w:pPr>
            <w:r>
              <w:rPr>
                <w:rFonts w:cstheme="minorHAnsi"/>
              </w:rPr>
              <w:t>Π00006602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 w:rsidP="007B2819">
            <w:pPr>
              <w:widowControl w:val="0"/>
              <w:spacing w:after="0"/>
            </w:pPr>
            <w:r w:rsidRPr="00AF2F9E">
              <w:rPr>
                <w:rFonts w:cstheme="minorHAnsi"/>
              </w:rPr>
              <w:t>Σιδηρόδρομος</w:t>
            </w:r>
            <w:r>
              <w:rPr>
                <w:rFonts w:cstheme="minorHAnsi"/>
              </w:rPr>
              <w:t xml:space="preserve"> για κουρτίνες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  <w:lang w:val="en-US"/>
              </w:rPr>
              <w:t>1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τμχ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</w:tr>
      <w:tr w:rsidR="007B2819" w:rsidTr="00667F51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</w:pPr>
            <w:r>
              <w:rPr>
                <w:rFonts w:cs="Calibri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both"/>
              <w:rPr>
                <w:rFonts w:cs="Calibri"/>
              </w:rPr>
            </w:pPr>
            <w:r>
              <w:rPr>
                <w:rFonts w:cstheme="minorHAnsi"/>
              </w:rPr>
              <w:t>Π00006603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 w:rsidP="007B2819">
            <w:pPr>
              <w:widowControl w:val="0"/>
              <w:spacing w:after="0"/>
            </w:pPr>
            <w:r w:rsidRPr="00AF2F9E">
              <w:rPr>
                <w:rFonts w:cstheme="minorHAnsi"/>
              </w:rPr>
              <w:t>Κουρτίνες (</w:t>
            </w:r>
            <w:r>
              <w:rPr>
                <w:rFonts w:cstheme="minorHAnsi"/>
              </w:rPr>
              <w:t xml:space="preserve">4 </w:t>
            </w:r>
            <w:r w:rsidRPr="00AF2F9E">
              <w:rPr>
                <w:rFonts w:cstheme="minorHAnsi"/>
              </w:rPr>
              <w:t>τεμάχια)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</w:pPr>
            <w:r>
              <w:rPr>
                <w:rFonts w:cs="Calibri"/>
              </w:rPr>
              <w:t>23,80 μέτρα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19" w:rsidRDefault="007B2819">
            <w:pPr>
              <w:widowControl w:val="0"/>
              <w:spacing w:after="0"/>
              <w:jc w:val="center"/>
              <w:rPr>
                <w:rFonts w:cs="Calibri"/>
                <w:lang w:val="en-US"/>
              </w:rPr>
            </w:pPr>
          </w:p>
        </w:tc>
      </w:tr>
      <w:tr w:rsidR="009531BB" w:rsidTr="00667F51">
        <w:trPr>
          <w:trHeight w:val="345"/>
        </w:trPr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582BFC">
            <w:pPr>
              <w:widowControl w:val="0"/>
              <w:spacing w:after="0"/>
            </w:pPr>
            <w:r>
              <w:rPr>
                <w:rFonts w:cs="Calibri"/>
                <w:b/>
              </w:rPr>
              <w:t>Σύνολο</w:t>
            </w:r>
            <w:r>
              <w:rPr>
                <w:rFonts w:cs="Calibri"/>
                <w:b/>
                <w:lang w:val="en-US"/>
              </w:rPr>
              <w:t>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9531BB">
            <w:pPr>
              <w:widowControl w:val="0"/>
              <w:spacing w:after="0"/>
              <w:jc w:val="center"/>
              <w:rPr>
                <w:rFonts w:cs="Calibri"/>
                <w:b/>
                <w:lang w:val="en-US"/>
              </w:rPr>
            </w:pPr>
          </w:p>
        </w:tc>
      </w:tr>
      <w:tr w:rsidR="009531BB" w:rsidTr="00667F51">
        <w:trPr>
          <w:trHeight w:val="345"/>
        </w:trPr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582BFC">
            <w:pPr>
              <w:widowControl w:val="0"/>
              <w:spacing w:after="0"/>
            </w:pPr>
            <w:r>
              <w:rPr>
                <w:rFonts w:cs="Calibri"/>
                <w:b/>
              </w:rPr>
              <w:t>ΦΠΑ 24%</w:t>
            </w:r>
            <w:r>
              <w:rPr>
                <w:rFonts w:cs="Calibri"/>
                <w:b/>
                <w:lang w:val="en-US"/>
              </w:rPr>
              <w:t>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9531BB">
            <w:pPr>
              <w:widowControl w:val="0"/>
              <w:spacing w:after="0"/>
              <w:jc w:val="center"/>
              <w:rPr>
                <w:rFonts w:cs="Calibri"/>
                <w:b/>
                <w:lang w:val="en-US"/>
              </w:rPr>
            </w:pPr>
          </w:p>
        </w:tc>
      </w:tr>
      <w:tr w:rsidR="009531BB" w:rsidTr="00667F51">
        <w:trPr>
          <w:trHeight w:val="345"/>
        </w:trPr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582BFC">
            <w:pPr>
              <w:widowControl w:val="0"/>
              <w:spacing w:after="0"/>
            </w:pPr>
            <w:r>
              <w:rPr>
                <w:rFonts w:cs="Calibri"/>
                <w:b/>
              </w:rPr>
              <w:t>Γενικό Σύνολο Δαπάνης</w:t>
            </w:r>
            <w:r>
              <w:rPr>
                <w:rFonts w:cs="Calibri"/>
                <w:b/>
                <w:lang w:val="en-US"/>
              </w:rPr>
              <w:t>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B" w:rsidRDefault="009531BB">
            <w:pPr>
              <w:widowControl w:val="0"/>
              <w:spacing w:after="0"/>
              <w:jc w:val="center"/>
              <w:rPr>
                <w:rFonts w:cs="Calibri"/>
                <w:b/>
                <w:lang w:val="en-US"/>
              </w:rPr>
            </w:pPr>
          </w:p>
        </w:tc>
      </w:tr>
      <w:bookmarkEnd w:id="1"/>
    </w:tbl>
    <w:p w:rsidR="009531BB" w:rsidRDefault="009531BB">
      <w:pPr>
        <w:spacing w:after="0"/>
      </w:pPr>
    </w:p>
    <w:p w:rsidR="009531BB" w:rsidRDefault="00582BFC">
      <w:pPr>
        <w:tabs>
          <w:tab w:val="left" w:pos="8280"/>
          <w:tab w:val="left" w:pos="11520"/>
        </w:tabs>
        <w:spacing w:after="0" w:line="360" w:lineRule="auto"/>
        <w:ind w:right="-1050"/>
        <w:jc w:val="center"/>
        <w:rPr>
          <w:rFonts w:ascii="Calibri" w:eastAsia="Times New Roman" w:hAnsi="Calibri" w:cs="Calibri"/>
          <w:color w:val="000000"/>
          <w:kern w:val="0"/>
          <w:sz w:val="21"/>
          <w:szCs w:val="21"/>
          <w:lang w:eastAsia="el-GR"/>
          <w14:ligatures w14:val="none"/>
        </w:rPr>
      </w:pPr>
      <w:r>
        <w:rPr>
          <w:rFonts w:eastAsia="Times New Roman" w:cs="Calibri"/>
          <w:color w:val="000000"/>
          <w:kern w:val="0"/>
          <w:sz w:val="21"/>
          <w:szCs w:val="21"/>
          <w:u w:val="single"/>
          <w:lang w:eastAsia="el-GR"/>
          <w14:ligatures w14:val="none"/>
        </w:rPr>
        <w:t>ΤΕΧΝΙΚΕΣ ΠΡΟΔΙΑΓΡΑΦΕΣ</w:t>
      </w:r>
      <w:r>
        <w:rPr>
          <w:rFonts w:eastAsia="Times New Roman" w:cs="Calibri"/>
          <w:b/>
          <w:color w:val="000000"/>
          <w:kern w:val="0"/>
          <w:sz w:val="21"/>
          <w:szCs w:val="21"/>
          <w:lang w:eastAsia="el-GR"/>
          <w14:ligatures w14:val="none"/>
        </w:rPr>
        <w:t xml:space="preserve"> 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>Κορνίζες από αλουμίνιο λευκού χρώματος με γκρι διακοσμητικές φάσες και ξύλο από επάνω για σιδηρόδρομο για αυτόματο κρέμασμα. Θα τοποθετηθούν στις τρεις αίθουσες και στο ένα υπνωτήριο.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ind w:right="-737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>Στο υπνωτήριο του επάνω ορόφου θα τοποθετηθεί σιδηρόδρομος αλουμινίου ενισχυμένος, σταθερός.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ind w:right="-737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>Όλες οι κορνίζες και ο σιδηρόδρομος θα έχουν πλάτος 4,20 μέτρα περίπου.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ind w:right="-737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Κουρτίνα για το ένα υπνωτήριο συσκοτίσεως 100% </w:t>
      </w:r>
      <w:r>
        <w:rPr>
          <w:rFonts w:eastAsia="Times New Roman" w:cs="Calibri"/>
          <w:color w:val="000000"/>
          <w:kern w:val="0"/>
          <w:lang w:val="en-US" w:eastAsia="el-GR"/>
          <w14:ligatures w14:val="none"/>
        </w:rPr>
        <w:t>pol</w:t>
      </w:r>
      <w:r w:rsidRPr="007B2819"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 </w:t>
      </w:r>
      <w:proofErr w:type="spellStart"/>
      <w:r>
        <w:rPr>
          <w:rFonts w:eastAsia="Times New Roman" w:cs="Calibri"/>
          <w:color w:val="000000"/>
          <w:kern w:val="0"/>
          <w:lang w:eastAsia="el-GR"/>
          <w14:ligatures w14:val="none"/>
        </w:rPr>
        <w:t>πλενόμενη</w:t>
      </w:r>
      <w:proofErr w:type="spellEnd"/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 στους 40ο με πτύχωση.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ind w:right="-737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Κουρτίνες για τις τρεις αίθουσες </w:t>
      </w:r>
      <w:r>
        <w:rPr>
          <w:rFonts w:eastAsia="Times New Roman" w:cs="Calibri"/>
          <w:color w:val="000000"/>
          <w:kern w:val="0"/>
          <w:lang w:val="en-US" w:eastAsia="el-GR"/>
          <w14:ligatures w14:val="none"/>
        </w:rPr>
        <w:t>dimout</w:t>
      </w:r>
      <w:r w:rsidRPr="007B2819">
        <w:rPr>
          <w:rFonts w:eastAsia="Times New Roman" w:cs="Calibri"/>
          <w:color w:val="000000"/>
          <w:kern w:val="0"/>
          <w:lang w:eastAsia="el-GR"/>
          <w14:ligatures w14:val="none"/>
        </w:rPr>
        <w:t>, 100%</w:t>
      </w:r>
      <w:r>
        <w:rPr>
          <w:rFonts w:eastAsia="Times New Roman" w:cs="Calibri"/>
          <w:color w:val="000000"/>
          <w:kern w:val="0"/>
          <w:lang w:val="en-US" w:eastAsia="el-GR"/>
          <w14:ligatures w14:val="none"/>
        </w:rPr>
        <w:t>pol</w:t>
      </w:r>
      <w:r w:rsidRPr="007B2819"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, </w:t>
      </w:r>
      <w:r>
        <w:rPr>
          <w:rFonts w:eastAsia="Times New Roman" w:cs="Calibri"/>
          <w:color w:val="000000"/>
          <w:kern w:val="0"/>
          <w:lang w:eastAsia="el-GR"/>
          <w14:ligatures w14:val="none"/>
        </w:rPr>
        <w:t>βάρους 360γρ/</w:t>
      </w:r>
      <w:proofErr w:type="spellStart"/>
      <w:r>
        <w:rPr>
          <w:rFonts w:eastAsia="Times New Roman" w:cs="Calibri"/>
          <w:color w:val="000000"/>
          <w:kern w:val="0"/>
          <w:lang w:eastAsia="el-GR"/>
          <w14:ligatures w14:val="none"/>
        </w:rPr>
        <w:t>τμ</w:t>
      </w:r>
      <w:proofErr w:type="spellEnd"/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, </w:t>
      </w:r>
      <w:proofErr w:type="spellStart"/>
      <w:r>
        <w:rPr>
          <w:rFonts w:eastAsia="Times New Roman" w:cs="Calibri"/>
          <w:color w:val="000000"/>
          <w:kern w:val="0"/>
          <w:lang w:eastAsia="el-GR"/>
          <w14:ligatures w14:val="none"/>
        </w:rPr>
        <w:t>πλενόμενη</w:t>
      </w:r>
      <w:proofErr w:type="spellEnd"/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 στους 30ο με πτύχωση.</w:t>
      </w:r>
    </w:p>
    <w:p w:rsidR="009531BB" w:rsidRDefault="00582BFC" w:rsidP="00582BFC">
      <w:pPr>
        <w:tabs>
          <w:tab w:val="left" w:pos="8280"/>
          <w:tab w:val="left" w:pos="11520"/>
        </w:tabs>
        <w:spacing w:after="0" w:line="360" w:lineRule="auto"/>
        <w:ind w:right="-737"/>
        <w:jc w:val="both"/>
        <w:rPr>
          <w:rFonts w:ascii="Calibri" w:hAnsi="Calibri"/>
        </w:rPr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 xml:space="preserve">Το ύψος των κουρτινών θα είναι όλες 2,50 μέτρα περίπου. Το χρώμα των κουρτινών θα είναι ανοικτό γκρι. </w:t>
      </w:r>
    </w:p>
    <w:p w:rsidR="009531BB" w:rsidRDefault="00582BFC">
      <w:pPr>
        <w:tabs>
          <w:tab w:val="left" w:pos="8280"/>
          <w:tab w:val="left" w:pos="11520"/>
        </w:tabs>
        <w:spacing w:beforeAutospacing="1" w:after="0" w:line="240" w:lineRule="auto"/>
        <w:jc w:val="center"/>
      </w:pPr>
      <w:r>
        <w:rPr>
          <w:rFonts w:eastAsia="Times New Roman" w:cs="Calibri"/>
          <w:color w:val="000000"/>
          <w:kern w:val="0"/>
          <w:sz w:val="21"/>
          <w:szCs w:val="21"/>
          <w:lang w:eastAsia="el-GR"/>
          <w14:ligatures w14:val="none"/>
        </w:rPr>
        <w:t>Θεσσαλονίκη..……./………/ 2025</w:t>
      </w:r>
    </w:p>
    <w:p w:rsidR="009531BB" w:rsidRDefault="00582BFC">
      <w:pPr>
        <w:tabs>
          <w:tab w:val="left" w:pos="8280"/>
          <w:tab w:val="left" w:pos="11520"/>
        </w:tabs>
        <w:spacing w:beforeAutospacing="1" w:after="0" w:line="360" w:lineRule="auto"/>
        <w:ind w:right="-794"/>
      </w:pPr>
      <w:r>
        <w:rPr>
          <w:rFonts w:eastAsia="Times New Roman" w:cs="Calibri"/>
          <w:color w:val="000000"/>
          <w:kern w:val="0"/>
          <w:lang w:eastAsia="el-GR"/>
          <w14:ligatures w14:val="none"/>
        </w:rPr>
        <w:t>Έλαβα γνώση του Ενδεικτικού Προϋπολογισμού και των Τεχνικών Προδιαγραφών της παρούσης, τους οποίους αποδέχομαι ανεπιφύλακτα.</w:t>
      </w:r>
    </w:p>
    <w:p w:rsidR="009531BB" w:rsidRDefault="00582BFC">
      <w:pPr>
        <w:tabs>
          <w:tab w:val="left" w:pos="8280"/>
          <w:tab w:val="left" w:pos="11520"/>
        </w:tabs>
        <w:spacing w:beforeAutospacing="1" w:after="0" w:line="360" w:lineRule="auto"/>
        <w:ind w:right="-794"/>
      </w:pPr>
      <w:r>
        <w:rPr>
          <w:rFonts w:eastAsia="Calibri" w:cs="Calibri"/>
          <w:sz w:val="21"/>
          <w:szCs w:val="21"/>
        </w:rPr>
        <w:t xml:space="preserve">                                                                                               </w:t>
      </w:r>
    </w:p>
    <w:p w:rsidR="009531BB" w:rsidRDefault="00582BFC">
      <w:pPr>
        <w:jc w:val="right"/>
      </w:pPr>
      <w:r>
        <w:rPr>
          <w:rFonts w:eastAsia="Calibri" w:cs="Calibri"/>
          <w:sz w:val="21"/>
          <w:szCs w:val="21"/>
        </w:rPr>
        <w:t xml:space="preserve">                                                                                                         </w:t>
      </w:r>
      <w:r>
        <w:rPr>
          <w:rFonts w:cs="Calibri"/>
          <w:sz w:val="21"/>
          <w:szCs w:val="21"/>
        </w:rPr>
        <w:t>Ο ΠΡΟΣΦΕΡΩΝ</w:t>
      </w:r>
    </w:p>
    <w:p w:rsidR="009531BB" w:rsidRDefault="00582BFC">
      <w:pPr>
        <w:jc w:val="right"/>
      </w:pPr>
      <w:r>
        <w:rPr>
          <w:rFonts w:eastAsia="Calibri" w:cs="Calibri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cs="Calibri"/>
          <w:sz w:val="21"/>
          <w:szCs w:val="21"/>
        </w:rPr>
        <w:t>ΣΦΡΑΓΙΔΑ-ΥΠΟΓΡΑΦΗ</w:t>
      </w:r>
    </w:p>
    <w:p w:rsidR="009531BB" w:rsidRDefault="009531BB">
      <w:pPr>
        <w:spacing w:beforeAutospacing="1" w:after="0" w:line="240" w:lineRule="auto"/>
        <w:ind w:firstLine="5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:rsidR="009531BB" w:rsidRDefault="009531BB">
      <w:pPr>
        <w:ind w:firstLine="720"/>
      </w:pPr>
    </w:p>
    <w:sectPr w:rsidR="009531BB">
      <w:pgSz w:w="11906" w:h="16838"/>
      <w:pgMar w:top="1440" w:right="1226" w:bottom="1440" w:left="69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1BB"/>
    <w:rsid w:val="00582BFC"/>
    <w:rsid w:val="00667F51"/>
    <w:rsid w:val="006F7DB5"/>
    <w:rsid w:val="007B2819"/>
    <w:rsid w:val="007E0E1A"/>
    <w:rsid w:val="009531BB"/>
    <w:rsid w:val="00BA2664"/>
    <w:rsid w:val="00D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E04D-4FD3-4161-ADAA-DAFC7367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widowControl w:val="0"/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1">
    <w:name w:val="Κανονικός πίνακας1"/>
    <w:qFormat/>
    <w:pPr>
      <w:spacing w:after="160" w:line="252" w:lineRule="auto"/>
    </w:pPr>
    <w:rPr>
      <w:rFonts w:cs="Times New Roman"/>
    </w:rPr>
  </w:style>
  <w:style w:type="paragraph" w:customStyle="1" w:styleId="10">
    <w:name w:val="Πλέγμα πίνακα1"/>
    <w:basedOn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Γρούγιου Χριστίνα</dc:creator>
  <dc:description/>
  <cp:lastModifiedBy>Γρούγιου Χριστίνα</cp:lastModifiedBy>
  <cp:revision>13</cp:revision>
  <dcterms:created xsi:type="dcterms:W3CDTF">2025-09-26T07:29:00Z</dcterms:created>
  <dcterms:modified xsi:type="dcterms:W3CDTF">2025-10-03T08:31:00Z</dcterms:modified>
  <dc:language>el-GR</dc:language>
</cp:coreProperties>
</file>