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8ED9" w14:textId="77777777" w:rsidR="001307D1" w:rsidRDefault="005A644E">
      <w:pPr>
        <w:spacing w:after="0" w:line="240" w:lineRule="auto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 w:cs="Calibri"/>
          <w:b/>
          <w:bCs/>
        </w:rPr>
        <w:t xml:space="preserve">ΕΝΤΥΠΟ ΟΙΚΟΝΟΜΙΚΗΣ ΠΡΟΣΦΟΡΑΣ </w:t>
      </w:r>
    </w:p>
    <w:p w14:paraId="07A90D54" w14:textId="77777777" w:rsidR="001307D1" w:rsidRDefault="001307D1">
      <w:pPr>
        <w:spacing w:after="0" w:line="240" w:lineRule="auto"/>
        <w:jc w:val="center"/>
        <w:rPr>
          <w:rFonts w:ascii="Arial" w:hAnsi="Arial" w:cs="Calibri"/>
          <w:b/>
          <w:bCs/>
        </w:rPr>
      </w:pPr>
    </w:p>
    <w:p w14:paraId="7B70F19B" w14:textId="77777777" w:rsidR="001307D1" w:rsidRDefault="001307D1">
      <w:pPr>
        <w:spacing w:after="0" w:line="240" w:lineRule="auto"/>
        <w:jc w:val="center"/>
        <w:rPr>
          <w:rFonts w:ascii="Arial" w:hAnsi="Arial" w:cs="Calibri"/>
        </w:rPr>
      </w:pPr>
    </w:p>
    <w:p w14:paraId="36F1B9F3" w14:textId="77777777" w:rsidR="001307D1" w:rsidRDefault="001307D1">
      <w:pPr>
        <w:spacing w:after="0" w:line="240" w:lineRule="auto"/>
        <w:jc w:val="center"/>
        <w:rPr>
          <w:rFonts w:ascii="Arial" w:hAnsi="Arial" w:cs="Calibri"/>
        </w:rPr>
      </w:pPr>
    </w:p>
    <w:p w14:paraId="13C40015" w14:textId="7ED668BC" w:rsidR="001307D1" w:rsidRDefault="005A644E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ΕΠΩΝΥΜΙΑ ΟΙΚΟΝΟΜΙΚΟΥ ΦΟΡΕΑ :…………………………………………………</w:t>
      </w:r>
      <w:r w:rsidR="00F63940">
        <w:rPr>
          <w:rFonts w:ascii="Arial" w:hAnsi="Arial" w:cs="Calibri"/>
        </w:rPr>
        <w:t>…</w:t>
      </w:r>
    </w:p>
    <w:p w14:paraId="6143F19B" w14:textId="741AC62A" w:rsidR="001307D1" w:rsidRDefault="005A644E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ΕΔΡΑ: …………………………………………………………………………………………</w:t>
      </w:r>
    </w:p>
    <w:p w14:paraId="0698A832" w14:textId="027CEECF" w:rsidR="001307D1" w:rsidRDefault="005A644E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ΟΔΟΣ: …………………………………ΑΡΙΘΜΟΣ:……………Τ.Κ……………………….</w:t>
      </w:r>
    </w:p>
    <w:p w14:paraId="29793452" w14:textId="77777777" w:rsidR="001307D1" w:rsidRDefault="005A644E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ΑΦΜ: ………………………………………………………………………………………….</w:t>
      </w:r>
    </w:p>
    <w:p w14:paraId="29D9036F" w14:textId="2894EB7C" w:rsidR="001307D1" w:rsidRDefault="005A644E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ΤHΛ:…………………………</w:t>
      </w:r>
      <w:r w:rsidR="00F63940">
        <w:rPr>
          <w:rFonts w:ascii="Arial" w:hAnsi="Arial" w:cs="Calibri"/>
        </w:rPr>
        <w:t>…..</w:t>
      </w:r>
      <w:r w:rsidRPr="00447B54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ΚΙΝΗΤΟ: …………………………</w:t>
      </w:r>
      <w:r w:rsidR="00F63940">
        <w:rPr>
          <w:rFonts w:ascii="Arial" w:hAnsi="Arial" w:cs="Calibri"/>
        </w:rPr>
        <w:t>……………………..</w:t>
      </w:r>
    </w:p>
    <w:p w14:paraId="05658468" w14:textId="77777777" w:rsidR="001307D1" w:rsidRDefault="005A644E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  <w:lang w:val="en-US"/>
        </w:rPr>
        <w:t>Email</w:t>
      </w:r>
      <w:r w:rsidRPr="00C30E97">
        <w:rPr>
          <w:rFonts w:ascii="Arial" w:hAnsi="Arial" w:cs="Calibri"/>
        </w:rPr>
        <w:t>: ……………………………………………………………</w:t>
      </w:r>
      <w:proofErr w:type="gramStart"/>
      <w:r w:rsidRPr="00C30E97">
        <w:rPr>
          <w:rFonts w:ascii="Arial" w:hAnsi="Arial" w:cs="Calibri"/>
        </w:rPr>
        <w:t>…..</w:t>
      </w:r>
      <w:proofErr w:type="gramEnd"/>
    </w:p>
    <w:p w14:paraId="22953D69" w14:textId="76C915A4" w:rsidR="001307D1" w:rsidRDefault="005A644E">
      <w:pPr>
        <w:spacing w:after="170" w:line="240" w:lineRule="auto"/>
        <w:jc w:val="both"/>
        <w:rPr>
          <w:rFonts w:ascii="Arial" w:hAnsi="Arial"/>
        </w:rPr>
      </w:pPr>
      <w:r>
        <w:rPr>
          <w:rFonts w:ascii="Arial" w:hAnsi="Arial" w:cs="Calibri"/>
        </w:rPr>
        <w:t>ΟΝΟΜΑΤΕΠΏΝΥΜΟ ΝΟΜΊΜΟΥ ΕΚΠΡΌΣΩΠΟΥ :…………………………………</w:t>
      </w:r>
      <w:r w:rsidR="00F63940">
        <w:rPr>
          <w:rFonts w:ascii="Arial" w:hAnsi="Arial" w:cs="Calibri"/>
        </w:rPr>
        <w:t>….</w:t>
      </w:r>
    </w:p>
    <w:p w14:paraId="52619E64" w14:textId="77777777" w:rsidR="001307D1" w:rsidRDefault="001307D1">
      <w:pPr>
        <w:spacing w:after="0" w:line="240" w:lineRule="auto"/>
        <w:jc w:val="both"/>
        <w:rPr>
          <w:rFonts w:ascii="Arial" w:hAnsi="Arial" w:cs="Calibri"/>
        </w:rPr>
      </w:pPr>
    </w:p>
    <w:p w14:paraId="0606337B" w14:textId="77777777" w:rsidR="001307D1" w:rsidRDefault="001307D1">
      <w:pPr>
        <w:spacing w:after="0" w:line="240" w:lineRule="auto"/>
        <w:jc w:val="center"/>
        <w:rPr>
          <w:rFonts w:ascii="Arial" w:hAnsi="Arial" w:cs="Calibri"/>
          <w:b/>
          <w:bCs/>
        </w:rPr>
      </w:pPr>
    </w:p>
    <w:p w14:paraId="36F19E4C" w14:textId="77777777" w:rsidR="001307D1" w:rsidRDefault="001307D1">
      <w:pPr>
        <w:spacing w:after="0" w:line="240" w:lineRule="auto"/>
        <w:jc w:val="center"/>
        <w:rPr>
          <w:rFonts w:ascii="Arial" w:hAnsi="Arial" w:cs="Calibri"/>
          <w:b/>
          <w:bCs/>
        </w:rPr>
      </w:pPr>
    </w:p>
    <w:p w14:paraId="6E528E51" w14:textId="77777777" w:rsidR="001307D1" w:rsidRDefault="001307D1">
      <w:pPr>
        <w:spacing w:after="0" w:line="240" w:lineRule="auto"/>
        <w:jc w:val="center"/>
        <w:rPr>
          <w:rFonts w:ascii="Arial" w:hAnsi="Arial" w:cs="Calibri"/>
          <w:b/>
          <w:bCs/>
        </w:rPr>
      </w:pPr>
    </w:p>
    <w:p w14:paraId="702AA8EB" w14:textId="77777777" w:rsidR="001307D1" w:rsidRDefault="005A644E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  <w:b/>
          <w:bCs/>
          <w:sz w:val="24"/>
          <w:szCs w:val="24"/>
          <w:u w:val="single"/>
        </w:rPr>
        <w:t>ΟΙΚΟΝΟΜΙΚΗ ΠΡΟΣΦΟΡΑ</w:t>
      </w:r>
    </w:p>
    <w:p w14:paraId="2F9F2400" w14:textId="77777777" w:rsidR="001307D1" w:rsidRDefault="005A644E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  <w:b/>
          <w:bCs/>
        </w:rPr>
        <w:t xml:space="preserve"> </w:t>
      </w:r>
    </w:p>
    <w:p w14:paraId="0734EBBF" w14:textId="77777777" w:rsidR="001307D1" w:rsidRDefault="005A644E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  <w:b/>
          <w:bCs/>
        </w:rPr>
        <w:t xml:space="preserve">ΓΙΑ ΤΗΝ ΠΑΡΟΧΗ ΥΠΗΡΕΣΙΑΣ </w:t>
      </w:r>
    </w:p>
    <w:p w14:paraId="1444A667" w14:textId="77777777" w:rsidR="001307D1" w:rsidRDefault="005A644E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  <w:b/>
          <w:bCs/>
        </w:rPr>
        <w:t>“ΣΥΝΤΗΡΗΣΗ ΚΑΙ ΕΠΙΣΚΕΥΗ ΤΩΝ ΜΗΧΑΝΗΜΆΤΩΝ ΤΗΣ ΔΙΕΥΘΥΝΣΗΣ ΔΙΑΧΕΙΡΙΣΗΣ ΠΡΑΣΙΝΟΥ ΚΑΙ ΠΕΡΙΒΑΛΛΟΝΤΟΣ”</w:t>
      </w:r>
    </w:p>
    <w:p w14:paraId="28B070BF" w14:textId="5245BA50" w:rsidR="001307D1" w:rsidRDefault="005A644E">
      <w:pPr>
        <w:spacing w:after="0" w:line="240" w:lineRule="auto"/>
        <w:jc w:val="center"/>
        <w:rPr>
          <w:rFonts w:ascii="Arial" w:hAnsi="Arial" w:cs="Calibri"/>
          <w:b/>
          <w:bCs/>
        </w:rPr>
      </w:pPr>
      <w:r>
        <w:rPr>
          <w:rFonts w:ascii="Arial" w:hAnsi="Arial" w:cs="Calibri"/>
          <w:b/>
          <w:bCs/>
        </w:rPr>
        <w:t>ΓΙΑ ΤΟΝ ΔΗΜΟ ΘΕΣΣΑΛΟΝΙΚΗΣ</w:t>
      </w:r>
    </w:p>
    <w:p w14:paraId="5809830D" w14:textId="77777777" w:rsidR="00F82627" w:rsidRDefault="00F82627">
      <w:pPr>
        <w:spacing w:after="0" w:line="240" w:lineRule="auto"/>
        <w:jc w:val="center"/>
        <w:rPr>
          <w:rFonts w:ascii="Arial" w:hAnsi="Arial" w:cs="Calibri"/>
          <w:b/>
          <w:bCs/>
        </w:rPr>
      </w:pPr>
    </w:p>
    <w:tbl>
      <w:tblPr>
        <w:tblW w:w="90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1"/>
        <w:gridCol w:w="3960"/>
        <w:gridCol w:w="1041"/>
        <w:gridCol w:w="1227"/>
        <w:gridCol w:w="1256"/>
        <w:gridCol w:w="954"/>
      </w:tblGrid>
      <w:tr w:rsidR="008868DE" w:rsidRPr="008868DE" w14:paraId="4EAD1696" w14:textId="77777777" w:rsidTr="008868DE">
        <w:trPr>
          <w:trHeight w:val="7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B6DE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1227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Είδος Εργασιών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4226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Αριθμός επεμβάσεων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9FC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proofErr w:type="spellStart"/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Ενδ.Τιμή</w:t>
            </w:r>
            <w:proofErr w:type="spellEnd"/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/ Επέμβαση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0F7B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Τιμή Προσφοράς σε ευρώ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A84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Δαπάνη</w:t>
            </w:r>
          </w:p>
        </w:tc>
      </w:tr>
      <w:tr w:rsidR="008868DE" w:rsidRPr="008868DE" w14:paraId="7EE12801" w14:textId="77777777" w:rsidTr="008868DE">
        <w:trPr>
          <w:trHeight w:val="3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6942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1D50" w14:textId="6072ECC6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ΒΕΝΖΙΝΟΚΙΝΗΤΑ ΜΗΧΑΝΗΜΑΤΑ (ΑΛΥΣΟΠΡΙΟΝΑ, ΤΗΛΕΣΚΟΠΙΚΑ ΑΛΥΣΟΠΡΙΟΝΑ, ΘΑΜΝΟΚΟΠΤΙΚΑ, ΨΑΛΙΔΙΑ ΜΠΟΡΝΤΟΥΡΑΣ ΚΛΠ)</w:t>
            </w:r>
          </w:p>
        </w:tc>
      </w:tr>
      <w:tr w:rsidR="008868DE" w:rsidRPr="008868DE" w14:paraId="1D972CF0" w14:textId="77777777" w:rsidTr="00F82627">
        <w:trPr>
          <w:trHeight w:val="34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AA10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EE2C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Σέρβις Μηχανημάτων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D6F7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986D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4724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1D18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3CF795C5" w14:textId="77777777" w:rsidTr="008868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B98B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F8D6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Επισκευή στροφάλου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26C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400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C67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F4CF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623D8931" w14:textId="77777777" w:rsidTr="00F82627">
        <w:trPr>
          <w:trHeight w:val="32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87FA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3A65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Αντικατάσταση στροφάλου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ED7E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AD9D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90,00 €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300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190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19E87302" w14:textId="77777777" w:rsidTr="00F82627">
        <w:trPr>
          <w:trHeight w:val="34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F55D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E573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Αντικατάσταση κυλίνδρου / πιστονιού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3F92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B93B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110,00 €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C336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99A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0B2DF319" w14:textId="77777777" w:rsidTr="00F82627">
        <w:trPr>
          <w:trHeight w:val="33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D79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FB4F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Έλεγχος / καθαρισμός καρμπυρατέρ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B9D0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33E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AE50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1B2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2237DB95" w14:textId="77777777" w:rsidTr="008868DE">
        <w:trPr>
          <w:trHeight w:val="7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B057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E487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Αντικατάσταση καρμπυρατέρ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F0A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EA5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60,00 €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44F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ED1B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20752B03" w14:textId="77777777" w:rsidTr="008868DE">
        <w:trPr>
          <w:trHeight w:val="29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B480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7661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Έλεγχος / αντικατάσταση συστήματος ηλεκτρονικής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45F2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4588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75,00 €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4C7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7E2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441BAD11" w14:textId="77777777" w:rsidTr="008868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E170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6D3C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Αντικατάσταση σωληνάκια βενζίνης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980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EAF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28,00 €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C63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FB54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628120D8" w14:textId="77777777" w:rsidTr="008868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4036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4C0F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Επισκευή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ντίζας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γκαζιού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996B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59AA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38,00 €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A6A6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0A9E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56E6BB05" w14:textId="77777777" w:rsidTr="008868DE">
        <w:trPr>
          <w:trHeight w:val="37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E952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A304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Αντικατάσταση αντλίας λαδιού αλυσοπρίονου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9B16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4B2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A8F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8DE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570DC486" w14:textId="77777777" w:rsidTr="008868DE">
        <w:trPr>
          <w:trHeight w:val="25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A26E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3A38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χειρομίζας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αλυσοπρίονου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2B51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AC6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B29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60C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6340AF0C" w14:textId="77777777" w:rsidTr="008868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1E8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C0D8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Τρόχισμα αλυσίδας αλυσοπρίονου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EC19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357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9BA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BC18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75E11D0D" w14:textId="77777777" w:rsidTr="008868DE">
        <w:trPr>
          <w:trHeight w:val="4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406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1EC8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Αντικατάσταση σωλήνα μετάδοσης τηλεσκοπικού αλυσοπρίονου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D26B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450F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365,00 €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49C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743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24DB627C" w14:textId="77777777" w:rsidTr="008868DE">
        <w:trPr>
          <w:trHeight w:val="13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7435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F218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Επισκευή γωνιακής μετάδοσης τηλεσκοπικού αλυσοπρίονου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3838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8A5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2F2E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D00E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6FE265EC" w14:textId="77777777" w:rsidTr="00F82627">
        <w:trPr>
          <w:trHeight w:val="13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E7C5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lastRenderedPageBreak/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374D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Αντικατάσταση γωνιακής μετάδοσης τηλεσκοπικού αλυσοπρίονου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4A6D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466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110,00 €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0C1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1E40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11167357" w14:textId="77777777" w:rsidTr="008868DE">
        <w:trPr>
          <w:trHeight w:val="3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056B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CF4A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χειρομίζας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τηλεσκοπικού αλυσοπρίονου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EF3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3C8A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45,00 €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443D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A44A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2B0F312A" w14:textId="77777777" w:rsidTr="008868DE">
        <w:trPr>
          <w:trHeight w:val="37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9CE2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607F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Επισκευή γωνιακής μετάδοσης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θαμνοκοπτικών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και κινητήρων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AC2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EB20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0DFB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2AA0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7273D615" w14:textId="77777777" w:rsidTr="008868DE">
        <w:trPr>
          <w:trHeight w:val="55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E79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0CDC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γωνιακής μετάδοσης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θαμνοκοπτικών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&amp; κινητήρων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2ED0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AD2B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90,00 €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08AA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2484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02D220D4" w14:textId="77777777" w:rsidTr="008868DE">
        <w:trPr>
          <w:trHeight w:val="28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E6AD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6F36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χειρομίζας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θαμνοκοπτικών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και κινητήρων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47D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685B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4AD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130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3679E8D2" w14:textId="77777777" w:rsidTr="008868DE">
        <w:trPr>
          <w:trHeight w:val="16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041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8EA0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Αντικατάσταση σασμάν / συστήματος μαχαιριών ψαλιδιών μπορντούρας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628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73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90,00 €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27A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415A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3AAB3F79" w14:textId="77777777" w:rsidTr="008868DE">
        <w:trPr>
          <w:trHeight w:val="51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92EE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C213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Επισκευή σασμάν / συστήματος μαχαιριών ψαλιδιών μπορντούρας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386D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B29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5AF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B4B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4C57F7F1" w14:textId="77777777" w:rsidTr="008868DE">
        <w:trPr>
          <w:trHeight w:val="41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D5F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D90C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Αντικατάσταση συστήματος μαχαιριών ψαλιδιών μπορντούρας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47F2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FDA8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70,00 €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01B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30E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77146F65" w14:textId="77777777" w:rsidTr="008868DE">
        <w:trPr>
          <w:trHeight w:val="5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B336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Β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49C8" w14:textId="18ECB823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ΒΕΝΖΙΝΟΚΙΝΗΤΕΣ ΜΗΧΑΝΕΣ ΓΚΑΖΟΝ / ΨΗΛΟΥ ΧΟΡΤΟΥ / ΚΑΘΕΤΗΣ ΚΟΠΗΣ / ΤΕΜΑΧΙΣΤΕΣ / ΧΛΟΟΚΟΠΤΙΚΑ ΤΡΑΚΤΕΡ / ΣΚΑΠΤΙΚΕΣ ΦΡΕΖΕΣ</w:t>
            </w: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4333C982" w14:textId="77777777" w:rsidTr="008868DE">
        <w:trPr>
          <w:trHeight w:val="5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6BB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B588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Σέρβις βενζινοκίνητων μηχανών γκαζόν, ψηλού χόρτου, κάθετης κοπής,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τεμαχιστών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CD6B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3F6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30,00 €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97AE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921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0525BE7A" w14:textId="77777777" w:rsidTr="008868DE">
        <w:trPr>
          <w:trHeight w:val="77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66F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799B" w14:textId="04D37A34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Επισκευή στροφάλου / κορμού / πιστονιού βενζινοκίνητων μηχανών γκαζόν, κάθετης κοπής,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τεμαχι</w:t>
            </w:r>
            <w:r>
              <w:rPr>
                <w:rFonts w:eastAsia="Times New Roman" w:cs="Calibri"/>
                <w:color w:val="000000"/>
                <w:lang w:eastAsia="el-GR"/>
              </w:rPr>
              <w:t>σ</w:t>
            </w:r>
            <w:r w:rsidRPr="008868DE">
              <w:rPr>
                <w:rFonts w:eastAsia="Times New Roman" w:cs="Calibri"/>
                <w:color w:val="000000"/>
                <w:lang w:eastAsia="el-GR"/>
              </w:rPr>
              <w:t>τών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F66A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28D0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45,00 €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610B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C6A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44A9AE87" w14:textId="77777777" w:rsidTr="008868DE">
        <w:trPr>
          <w:trHeight w:val="7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FE9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2658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στροφάλου/κορμού / πιστονιού βενζινοκινητήρων μηχανών γκαζόν, ψηλού χόρτου, κάθετης κοπής,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τεμαχιστών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C8C0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2BDE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90,00 €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AD6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31E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185D3872" w14:textId="77777777" w:rsidTr="008868DE">
        <w:trPr>
          <w:trHeight w:val="66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3B7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6C6A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Έλεγχος / καθαρισμός καρμπυρατέρ βενζινοκίνητων μηχανών γκαζόν, ψηλού χόρτου, κάθετης κοπής,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τεμαχιστών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FCD8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B83E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113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699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0E85707A" w14:textId="77777777" w:rsidTr="008868DE">
        <w:trPr>
          <w:trHeight w:val="73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338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5C4D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καρμπυρατέρ βενζινοκίνητων μηχανών γκαζόν, ψηλού χόρτου, κάθετης κοπής,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τεμαχιστών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B2AB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028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5FB8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EBC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2F104B9E" w14:textId="77777777" w:rsidTr="008868DE">
        <w:trPr>
          <w:trHeight w:val="56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AA1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65C2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χειρομίζας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βενζινοκίνητων μηχανών γκαζόν, ψηλού χόρτου, κάθετης κοπής,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τεμαχιστών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888F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C1EB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4AC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CE04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7C4A462C" w14:textId="77777777" w:rsidTr="008868DE">
        <w:trPr>
          <w:trHeight w:val="84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AFE9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4A5F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Έλεγχος / αντικατάσταση συστήματος ηλεκτρονικής βενζινοκίνητων μηχανών γκαζόν, ψηλού χόρτου, κάθετης κοπής,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τεμαχιστών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F85A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665E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75,00 €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FD8B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655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522698A9" w14:textId="77777777" w:rsidTr="008868DE">
        <w:trPr>
          <w:trHeight w:val="27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F85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692E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Επισκευή κοπτικού συστήματος βενζινοκίνητων μηχανών γκαζόν, ψηλού χόρτου, κάθετης κοπής,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τεμαχιστών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1289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B8F4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38,00 €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68C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23CF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618C3688" w14:textId="77777777" w:rsidTr="008868DE">
        <w:trPr>
          <w:trHeight w:val="27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6AC8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36E7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Επισκευή αυτοκίνησης βενζινοκίνητων μηχανών γκαζόν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F0E5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44C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85,00 €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59FD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14A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414EF65E" w14:textId="77777777" w:rsidTr="008868DE">
        <w:trPr>
          <w:trHeight w:val="29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FBA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7C33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τροχών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μηχανών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7E27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7EE6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65,00 €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2A7F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4E6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11ADD34D" w14:textId="77777777" w:rsidTr="008868DE">
        <w:trPr>
          <w:trHeight w:val="31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5C3A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DC03" w14:textId="3D74C99E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σωληνάκια βενζίνης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χλοοκοπτικων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μηχανών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28BF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F01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28,00 €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9D5B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9C74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29AAA51D" w14:textId="77777777" w:rsidTr="008868DE">
        <w:trPr>
          <w:trHeight w:val="3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FD8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lastRenderedPageBreak/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D620" w14:textId="3A21A6E8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ιμάντα κίνησης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</w:t>
            </w:r>
            <w:r w:rsidR="00A3443E">
              <w:rPr>
                <w:rFonts w:eastAsia="Times New Roman" w:cs="Calibri"/>
                <w:color w:val="000000"/>
                <w:lang w:eastAsia="el-GR"/>
              </w:rPr>
              <w:t>ώ</w:t>
            </w:r>
            <w:r w:rsidRPr="008868DE">
              <w:rPr>
                <w:rFonts w:eastAsia="Times New Roman" w:cs="Calibri"/>
                <w:color w:val="000000"/>
                <w:lang w:eastAsia="el-GR"/>
              </w:rPr>
              <w:t>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μηχανών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6389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7DC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45,00 €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EA46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5500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4757F658" w14:textId="77777777" w:rsidTr="00A3443E">
        <w:trPr>
          <w:trHeight w:val="1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0149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0664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Σέρβις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τρακτέρ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FEFF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603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60,00 €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072E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4A7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70B323DA" w14:textId="77777777" w:rsidTr="008868DE">
        <w:trPr>
          <w:trHeight w:val="33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5C6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5587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Επισκευή στροφάλου / κορμού / πιστονιού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τρακτέρ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0206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5BD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60,00 €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779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59F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4B7E211E" w14:textId="77777777" w:rsidTr="00A3443E">
        <w:trPr>
          <w:trHeight w:val="6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4FF8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949E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στροφάλου/κορμού/πιστονιού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τρακτέρ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3BBA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2F9A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096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81D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00E1E9A6" w14:textId="77777777" w:rsidTr="008868DE">
        <w:trPr>
          <w:trHeight w:val="39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4ED8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913C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Έλεγχος / καθαρισμός καρμπυρατέρ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τρακτέρ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595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BDA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F30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159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05844B24" w14:textId="77777777" w:rsidTr="008868DE">
        <w:trPr>
          <w:trHeight w:val="42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23C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8A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καρμπυρατέρ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τρακτέρ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040E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8AD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45F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375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57199BEF" w14:textId="77777777" w:rsidTr="008868DE">
        <w:trPr>
          <w:trHeight w:val="42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4B57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2957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Ηλεκτρονικός έλεγχος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τρακτέρ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B531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D05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110,00 €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CA7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B1B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668A3F4A" w14:textId="77777777" w:rsidTr="008868DE">
        <w:trPr>
          <w:trHeight w:val="30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1398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53AF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κοπτικού συστήματος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τρακτέρ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3385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5214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340,00 €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9E2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5D0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4ED5497B" w14:textId="77777777" w:rsidTr="008868DE">
        <w:trPr>
          <w:trHeight w:val="33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D5BE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CE64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Επισκευή κιβωτίου μετάδοσης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χλοοκοπτικών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τρακτέρ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892E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5BB0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4EB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E1BF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62326F9A" w14:textId="77777777" w:rsidTr="008868D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DF81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4050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Σέρβις σκαπτικών φρεζών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1ED8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1FF5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CB8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C57E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368996C7" w14:textId="77777777" w:rsidTr="008868DE">
        <w:trPr>
          <w:trHeight w:val="45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5876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87D2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Επισκευή στροφάλου / κορμού / πιστονιών σκαπτικών φρεζών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852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87AD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45,00 €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CA58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6B4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014EF107" w14:textId="77777777" w:rsidTr="008868DE">
        <w:trPr>
          <w:trHeight w:val="1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202A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DD3A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Έλεγχος / καθαρισμός καρμπυρατέρ σκαπτικών φρεζών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B81D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F34D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E61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2BE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14DD4DC7" w14:textId="77777777" w:rsidTr="008868DE">
        <w:trPr>
          <w:trHeight w:val="50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496C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90B3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Αντικατάσταση καρμπυρατέρ σκαπτικών φρεζών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E78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672D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100,00 €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1A56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5226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539B11E3" w14:textId="77777777" w:rsidTr="008868DE">
        <w:trPr>
          <w:trHeight w:val="38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9A32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2DE9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Αντικατάσταση </w:t>
            </w:r>
            <w:proofErr w:type="spellStart"/>
            <w:r w:rsidRPr="008868DE">
              <w:rPr>
                <w:rFonts w:eastAsia="Times New Roman" w:cs="Calibri"/>
                <w:color w:val="000000"/>
                <w:lang w:eastAsia="el-GR"/>
              </w:rPr>
              <w:t>χειρομίζας</w:t>
            </w:r>
            <w:proofErr w:type="spellEnd"/>
            <w:r w:rsidRPr="008868DE">
              <w:rPr>
                <w:rFonts w:eastAsia="Times New Roman" w:cs="Calibri"/>
                <w:color w:val="000000"/>
                <w:lang w:eastAsia="el-GR"/>
              </w:rPr>
              <w:t xml:space="preserve"> σκαπτικών φρεζών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EA89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47A8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75,00 €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F996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A538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200B1F11" w14:textId="77777777" w:rsidTr="008868DE">
        <w:trPr>
          <w:trHeight w:val="5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024F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9087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Έλεγχος / αντικατάσταση συστήματος ηλεκτρονικής σκαπτικών φρεζών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606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B8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80,00 €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CAE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F7D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6142BF22" w14:textId="77777777" w:rsidTr="008868DE">
        <w:trPr>
          <w:trHeight w:val="26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A3EB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58EC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Επισκευή κοπτικού συστήματος σκαπτικών φρεζών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147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5AE4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150,00 €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B1DF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981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223AEFBF" w14:textId="77777777" w:rsidTr="008868DE">
        <w:trPr>
          <w:trHeight w:val="29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57F6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65B0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Επισκευή κιβωτίου μετάδοσης σκαπτικών φρεζών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EB4D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C50F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60,00 €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B35B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7AE9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68111055" w14:textId="77777777" w:rsidTr="00A3443E">
        <w:trPr>
          <w:trHeight w:val="2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479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Γ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EA7F" w14:textId="132EA433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ΚΛΑΔΟΦΑΓΟΣ</w:t>
            </w: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398ADC44" w14:textId="77777777" w:rsidTr="00A3443E">
        <w:trPr>
          <w:trHeight w:val="1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816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47B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Σέρβις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4C91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4520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145,00 €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9D23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309D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452EBC31" w14:textId="77777777" w:rsidTr="00A3443E">
        <w:trPr>
          <w:trHeight w:val="14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DF77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AC00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Αλλαγή ιμάντα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58AF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25DC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185,00 €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6586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C894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4CD3A582" w14:textId="77777777" w:rsidTr="00647EF0">
        <w:trPr>
          <w:trHeight w:val="1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8955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3A14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Επισκευή ηλεκτρικών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CD95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AF70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145,00 €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1B26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7B3D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8868DE" w:rsidRPr="008868DE" w14:paraId="2CB64520" w14:textId="77777777" w:rsidTr="008868DE">
        <w:trPr>
          <w:trHeight w:val="27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379A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04CE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4867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4ABF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868DE" w:rsidRPr="008868DE" w14:paraId="261668D1" w14:textId="77777777" w:rsidTr="008868DE">
        <w:trPr>
          <w:trHeight w:val="27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AEE3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15FE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ΣΥΝΟΛΟ ΦΠΑ 24%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730F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F2BA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8868DE" w:rsidRPr="008868DE" w14:paraId="46D426A0" w14:textId="77777777" w:rsidTr="008868DE">
        <w:trPr>
          <w:trHeight w:val="27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E9F4" w14:textId="77777777" w:rsidR="008868DE" w:rsidRPr="008868DE" w:rsidRDefault="008868DE" w:rsidP="008868D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FFD3" w14:textId="77777777" w:rsidR="008868DE" w:rsidRPr="008868DE" w:rsidRDefault="008868DE" w:rsidP="008868DE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ΓΕΝΙΚΟ ΣΥΝΟΛΟ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EE62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104D" w14:textId="77777777" w:rsidR="008868DE" w:rsidRPr="008868DE" w:rsidRDefault="008868DE" w:rsidP="008868DE">
            <w:pPr>
              <w:suppressAutoHyphens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8868DE">
              <w:rPr>
                <w:rFonts w:eastAsia="Times New Roman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14:paraId="6B513E25" w14:textId="77777777" w:rsidR="00647EF0" w:rsidRDefault="00647EF0" w:rsidP="008868DE">
      <w:pPr>
        <w:spacing w:after="0" w:line="240" w:lineRule="auto"/>
        <w:jc w:val="center"/>
        <w:rPr>
          <w:rFonts w:ascii="Arial" w:hAnsi="Arial" w:cs="Calibri"/>
        </w:rPr>
      </w:pPr>
    </w:p>
    <w:p w14:paraId="533CF43E" w14:textId="59A0079F" w:rsidR="001307D1" w:rsidRDefault="005A644E" w:rsidP="008868DE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</w:rPr>
        <w:t>Οι τιμές θα παραμείνουν σταθερές καθ΄ όλη τη διάρκεια της σύμβασης.</w:t>
      </w:r>
    </w:p>
    <w:p w14:paraId="6472C06B" w14:textId="77777777" w:rsidR="001307D1" w:rsidRDefault="001307D1">
      <w:pPr>
        <w:spacing w:after="0" w:line="240" w:lineRule="auto"/>
        <w:jc w:val="both"/>
        <w:rPr>
          <w:rFonts w:ascii="Arial" w:hAnsi="Arial" w:cs="Calibri"/>
        </w:rPr>
      </w:pPr>
    </w:p>
    <w:p w14:paraId="214CB72B" w14:textId="77777777" w:rsidR="001307D1" w:rsidRDefault="001307D1">
      <w:pPr>
        <w:spacing w:after="0" w:line="240" w:lineRule="auto"/>
        <w:jc w:val="center"/>
        <w:rPr>
          <w:rFonts w:ascii="Arial" w:hAnsi="Arial" w:cs="Calibri"/>
        </w:rPr>
      </w:pPr>
    </w:p>
    <w:p w14:paraId="171BAE7C" w14:textId="77777777" w:rsidR="001307D1" w:rsidRDefault="001307D1">
      <w:pPr>
        <w:spacing w:after="0" w:line="240" w:lineRule="auto"/>
        <w:jc w:val="center"/>
        <w:rPr>
          <w:rFonts w:ascii="Arial" w:hAnsi="Arial" w:cs="Calibri"/>
        </w:rPr>
      </w:pPr>
    </w:p>
    <w:p w14:paraId="1C0197ED" w14:textId="77777777" w:rsidR="001307D1" w:rsidRDefault="005A644E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</w:rPr>
        <w:t>Ημερομηνία:……………………………….</w:t>
      </w:r>
    </w:p>
    <w:p w14:paraId="042E2084" w14:textId="77777777" w:rsidR="001307D1" w:rsidRDefault="005A644E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Calibri"/>
        </w:rPr>
        <w:t>Επωνυμία ………………………………….</w:t>
      </w:r>
    </w:p>
    <w:p w14:paraId="78A20B04" w14:textId="77777777" w:rsidR="001307D1" w:rsidRDefault="001307D1">
      <w:pPr>
        <w:spacing w:after="0" w:line="240" w:lineRule="auto"/>
        <w:jc w:val="both"/>
        <w:rPr>
          <w:rFonts w:ascii="Arial" w:hAnsi="Arial" w:cs="Calibri"/>
        </w:rPr>
      </w:pPr>
    </w:p>
    <w:p w14:paraId="7B8D98F4" w14:textId="77777777" w:rsidR="001307D1" w:rsidRDefault="001307D1">
      <w:pPr>
        <w:spacing w:after="0" w:line="240" w:lineRule="auto"/>
        <w:jc w:val="both"/>
        <w:rPr>
          <w:rFonts w:ascii="Arial" w:hAnsi="Arial" w:cs="Calibri"/>
        </w:rPr>
      </w:pPr>
    </w:p>
    <w:p w14:paraId="0231B644" w14:textId="77777777" w:rsidR="001307D1" w:rsidRDefault="001307D1">
      <w:pPr>
        <w:spacing w:after="0" w:line="240" w:lineRule="auto"/>
        <w:jc w:val="both"/>
        <w:rPr>
          <w:rFonts w:ascii="Arial" w:hAnsi="Arial" w:cs="Calibri"/>
        </w:rPr>
      </w:pPr>
    </w:p>
    <w:p w14:paraId="4829F84A" w14:textId="29611D01" w:rsidR="001307D1" w:rsidRDefault="005A644E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Υπογραφή  / σφραγίδα </w:t>
      </w:r>
      <w:r w:rsidR="00447B54">
        <w:rPr>
          <w:rFonts w:ascii="Arial" w:hAnsi="Arial"/>
        </w:rPr>
        <w:t xml:space="preserve">συμμετέχοντος </w:t>
      </w:r>
    </w:p>
    <w:sectPr w:rsidR="001307D1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D1"/>
    <w:rsid w:val="001307D1"/>
    <w:rsid w:val="003D4C01"/>
    <w:rsid w:val="00447B54"/>
    <w:rsid w:val="00496FD3"/>
    <w:rsid w:val="005A644E"/>
    <w:rsid w:val="00647EF0"/>
    <w:rsid w:val="008868DE"/>
    <w:rsid w:val="00A3443E"/>
    <w:rsid w:val="00A70510"/>
    <w:rsid w:val="00AD4473"/>
    <w:rsid w:val="00C30E97"/>
    <w:rsid w:val="00F63940"/>
    <w:rsid w:val="00F8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B66E"/>
  <w15:docId w15:val="{26F313BE-7A7C-417A-BE65-64800125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6A5D8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qFormat/>
    <w:rsid w:val="006A5D8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z0">
    <w:name w:val="WW8Num2z0"/>
    <w:qFormat/>
    <w:rPr>
      <w:rFonts w:ascii="Arial" w:hAnsi="Arial" w:cs="Arial"/>
      <w:b w:val="0"/>
      <w:bCs/>
      <w:color w:val="000000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Κουκκίδες"/>
    <w:qFormat/>
    <w:rPr>
      <w:rFonts w:ascii="OpenSymbol" w:eastAsia="OpenSymbol" w:hAnsi="OpenSymbol" w:cs="OpenSymbol"/>
    </w:rPr>
  </w:style>
  <w:style w:type="character" w:customStyle="1" w:styleId="a4">
    <w:name w:val="Χαρακτήρες αρίθμησης"/>
    <w:qFormat/>
  </w:style>
  <w:style w:type="character" w:styleId="a5">
    <w:name w:val="Intense Emphasis"/>
    <w:qFormat/>
    <w:rPr>
      <w:b/>
      <w:bCs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6D47"/>
    <w:pPr>
      <w:ind w:left="720"/>
      <w:contextualSpacing/>
    </w:pPr>
  </w:style>
  <w:style w:type="paragraph" w:customStyle="1" w:styleId="10">
    <w:name w:val="Λεζάντα1"/>
    <w:basedOn w:val="a"/>
    <w:next w:val="a"/>
    <w:qFormat/>
    <w:rPr>
      <w:rFonts w:ascii="Tahoma" w:hAnsi="Tahoma" w:cs="Tahoma"/>
      <w:b/>
      <w:bCs/>
    </w:rPr>
  </w:style>
  <w:style w:type="paragraph" w:customStyle="1" w:styleId="ac">
    <w:name w:val="Περιεχόμενα πίνακα"/>
    <w:basedOn w:val="a"/>
    <w:qFormat/>
    <w:pPr>
      <w:widowControl w:val="0"/>
      <w:suppressLineNumbers/>
    </w:pPr>
  </w:style>
  <w:style w:type="paragraph" w:customStyle="1" w:styleId="ad">
    <w:name w:val="Επικεφαλίδα πίνακα"/>
    <w:basedOn w:val="ac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e">
    <w:name w:val="Table Grid"/>
    <w:basedOn w:val="a1"/>
    <w:uiPriority w:val="59"/>
    <w:rsid w:val="004A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F458-696E-42A3-89A0-B4FC1D4C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</dc:creator>
  <dc:description/>
  <cp:lastModifiedBy>Κουτσοκώστας Φίλιππος</cp:lastModifiedBy>
  <cp:revision>2</cp:revision>
  <cp:lastPrinted>2021-10-15T14:29:00Z</cp:lastPrinted>
  <dcterms:created xsi:type="dcterms:W3CDTF">2025-05-07T06:56:00Z</dcterms:created>
  <dcterms:modified xsi:type="dcterms:W3CDTF">2025-05-07T06:56:00Z</dcterms:modified>
  <dc:language>el-GR</dc:language>
</cp:coreProperties>
</file>