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07" w:rsidRDefault="00434407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34407" w:rsidRDefault="0043440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4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434407">
        <w:tc>
          <w:tcPr>
            <w:tcW w:w="5147" w:type="dxa"/>
          </w:tcPr>
          <w:p w:rsidR="00434407" w:rsidRDefault="007D3F18">
            <w:pPr>
              <w:pStyle w:val="Standard"/>
              <w:widowControl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ΕΛΛΗΝΙΚΗ ΔΗΜΟΚΡΑΤΙΑ</w:t>
            </w:r>
          </w:p>
          <w:p w:rsidR="00434407" w:rsidRDefault="007D3F18">
            <w:pPr>
              <w:pStyle w:val="Standard"/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ΝΟΜΟΣ ΘΕΣΣΑΛΟΝΙΚΗΣ</w:t>
            </w:r>
          </w:p>
          <w:p w:rsidR="00434407" w:rsidRDefault="007D3F18">
            <w:pPr>
              <w:pStyle w:val="Standard"/>
              <w:widowControl w:val="0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ΔΗΜΟΣ</w:t>
            </w:r>
            <w: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ΘΕΣΣΑΛΟΝΙΚΗΣ</w:t>
            </w:r>
          </w:p>
          <w:p w:rsidR="00434407" w:rsidRDefault="007D3F18">
            <w:pPr>
              <w:pStyle w:val="Standard"/>
              <w:widowControl w:val="0"/>
              <w:ind w:left="3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ΔΙΕΥΘΥΝΣΗ ΚΑΤΑΣΚΕΥΩΝ &amp; ΣΥΝΤΗΡΗΣΕΩΝ</w:t>
            </w:r>
          </w:p>
          <w:p w:rsidR="00434407" w:rsidRDefault="007D3F18">
            <w:pPr>
              <w:pStyle w:val="Standard"/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ΤΜΗΜΑ ΣΥΝΤΗΡΗΣΕΩΝ ΔΗΜ. ΚΤΗΡΙΩΝ &amp; ΚΟΙΝΟΧΡΗΣΤΩΝ ΧΩΡΩΝ</w:t>
            </w:r>
          </w:p>
        </w:tc>
        <w:tc>
          <w:tcPr>
            <w:tcW w:w="4320" w:type="dxa"/>
          </w:tcPr>
          <w:p w:rsidR="00434407" w:rsidRDefault="00434407">
            <w:pPr>
              <w:pStyle w:val="Standard"/>
              <w:widowControl w:val="0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:rsidR="00434407" w:rsidRDefault="007D3F18">
            <w:pPr>
              <w:pStyle w:val="Standard"/>
              <w:widowControl w:val="0"/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Περιφράξεις Δημοτικών οικοπέδων 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</w:p>
          <w:p w:rsidR="00434407" w:rsidRDefault="007D3F18">
            <w:pPr>
              <w:pStyle w:val="Standard"/>
              <w:widowControl w:val="0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Δαπάνη: 9.920,00 €</w:t>
            </w:r>
          </w:p>
          <w:p w:rsidR="00434407" w:rsidRDefault="007D3F18">
            <w:pPr>
              <w:pStyle w:val="Standard"/>
              <w:widowControl w:val="0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ΟΙΚ. ΕΤΟΣ: 2023-2024-2025</w:t>
            </w:r>
          </w:p>
          <w:p w:rsidR="00434407" w:rsidRDefault="007D3F18">
            <w:pPr>
              <w:pStyle w:val="Standard"/>
              <w:widowControl w:val="0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Αριθ. Μελέτης: ΔΚΣ 13/03-07-2023</w:t>
            </w:r>
          </w:p>
          <w:p w:rsidR="00434407" w:rsidRDefault="007D3F18">
            <w:pPr>
              <w:pStyle w:val="Standard"/>
              <w:widowControl w:val="0"/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ΚΑ 7112.02.01/30.002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shd w:val="clear" w:color="auto" w:fill="FFFF00"/>
              </w:rPr>
              <w:br/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(Βελτίωση, επέκταση, προσθήκη οικοπέδων και εδαφικών εγκαταστάσεων)</w:t>
            </w:r>
          </w:p>
          <w:p w:rsidR="00434407" w:rsidRDefault="007D3F18">
            <w:pPr>
              <w:pStyle w:val="Standard"/>
              <w:widowControl w:val="0"/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CPV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: 34928200-0 Περιφράξεις</w:t>
            </w:r>
          </w:p>
        </w:tc>
      </w:tr>
    </w:tbl>
    <w:p w:rsidR="00434407" w:rsidRDefault="00434407">
      <w:pPr>
        <w:pStyle w:val="Standard"/>
        <w:ind w:left="33"/>
        <w:rPr>
          <w:rFonts w:ascii="Calibri" w:hAnsi="Calibri" w:cs="Calibri"/>
          <w:sz w:val="22"/>
          <w:szCs w:val="22"/>
        </w:rPr>
      </w:pPr>
    </w:p>
    <w:p w:rsidR="00434407" w:rsidRDefault="00434407">
      <w:pPr>
        <w:pStyle w:val="Standard"/>
        <w:ind w:left="33"/>
        <w:rPr>
          <w:rFonts w:ascii="Calibri" w:hAnsi="Calibri" w:cs="Calibri"/>
          <w:bCs/>
          <w:spacing w:val="-3"/>
          <w:sz w:val="22"/>
          <w:szCs w:val="22"/>
        </w:rPr>
      </w:pPr>
    </w:p>
    <w:p w:rsidR="00434407" w:rsidRDefault="00434407">
      <w:pPr>
        <w:pStyle w:val="Standard"/>
        <w:ind w:left="33"/>
        <w:jc w:val="center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</w:p>
    <w:p w:rsidR="00434407" w:rsidRDefault="007D3F18">
      <w:pPr>
        <w:pStyle w:val="Standard"/>
        <w:ind w:left="33"/>
        <w:jc w:val="center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ΥΠΟΔΕΙΓΜΑ ΟΙΚΟΝΟΜΙΚΗΣ ΠΡΟΣΦΟΡΑΣ</w:t>
      </w:r>
    </w:p>
    <w:p w:rsidR="00434407" w:rsidRDefault="00434407">
      <w:pPr>
        <w:pStyle w:val="Standard"/>
        <w:ind w:left="33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</w:p>
    <w:tbl>
      <w:tblPr>
        <w:tblW w:w="101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34407">
        <w:trPr>
          <w:cantSplit/>
          <w:trHeight w:val="5308"/>
        </w:trPr>
        <w:tc>
          <w:tcPr>
            <w:tcW w:w="10173" w:type="dxa"/>
          </w:tcPr>
          <w:p w:rsidR="00434407" w:rsidRDefault="00434407">
            <w:pPr>
              <w:pStyle w:val="Standard"/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34407" w:rsidRDefault="00434407">
            <w:pPr>
              <w:pStyle w:val="Standard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34407" w:rsidRDefault="00434407">
            <w:pPr>
              <w:pStyle w:val="Standard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838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716"/>
              <w:gridCol w:w="4329"/>
              <w:gridCol w:w="891"/>
              <w:gridCol w:w="900"/>
              <w:gridCol w:w="1439"/>
              <w:gridCol w:w="1563"/>
            </w:tblGrid>
            <w:tr w:rsidR="00434407">
              <w:trPr>
                <w:trHeight w:val="741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407" w:rsidRDefault="007D3F18">
                  <w:pPr>
                    <w:pStyle w:val="Standard"/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4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407" w:rsidRDefault="007D3F18">
                  <w:pPr>
                    <w:pStyle w:val="Standard"/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ΠΕΡΙΓΡΑΦΗ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407" w:rsidRDefault="007D3F18">
                  <w:pPr>
                    <w:pStyle w:val="Standard"/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Μον. Μέτρ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407" w:rsidRDefault="007D3F18">
                  <w:pPr>
                    <w:pStyle w:val="Standard"/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Ποσότης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407" w:rsidRDefault="007D3F18">
                  <w:pPr>
                    <w:pStyle w:val="Standard"/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Τιμή Μον. σε ευρώ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407" w:rsidRDefault="007D3F18">
                  <w:pPr>
                    <w:pStyle w:val="Standard"/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Δαπάνη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σε ευρώ</w:t>
                  </w:r>
                </w:p>
              </w:tc>
            </w:tr>
            <w:tr w:rsidR="00434407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407" w:rsidRDefault="007D3F18">
                  <w:pPr>
                    <w:pStyle w:val="Standard"/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407" w:rsidRDefault="007D3F18">
                  <w:pPr>
                    <w:pStyle w:val="Standard"/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Κατασκευή &amp; τοποθέτηση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περίφραξης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407" w:rsidRDefault="007D3F18">
                  <w:pPr>
                    <w:pStyle w:val="Standard"/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407" w:rsidRDefault="007D3F18">
                  <w:pPr>
                    <w:pStyle w:val="Standard"/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4407" w:rsidRDefault="007D3F18">
                  <w:pPr>
                    <w:pStyle w:val="Standard"/>
                    <w:widowControl w:val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………..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4407" w:rsidRDefault="007D3F18">
                  <w:pPr>
                    <w:pStyle w:val="Standard"/>
                    <w:widowControl w:val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………………</w:t>
                  </w:r>
                </w:p>
              </w:tc>
            </w:tr>
            <w:tr w:rsidR="00434407">
              <w:trPr>
                <w:trHeight w:val="433"/>
              </w:trPr>
              <w:tc>
                <w:tcPr>
                  <w:tcW w:w="82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4407" w:rsidRDefault="007D3F18">
                  <w:pPr>
                    <w:pStyle w:val="Standard"/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Σύνολο καθαρής αξίας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4407" w:rsidRDefault="007D3F18">
                  <w:pPr>
                    <w:pStyle w:val="Standard"/>
                    <w:widowControl w:val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………………</w:t>
                  </w:r>
                </w:p>
              </w:tc>
            </w:tr>
            <w:tr w:rsidR="00434407">
              <w:trPr>
                <w:trHeight w:val="526"/>
              </w:trPr>
              <w:tc>
                <w:tcPr>
                  <w:tcW w:w="82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4407" w:rsidRDefault="007D3F18">
                  <w:pPr>
                    <w:pStyle w:val="Standard"/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ΦΠΑ (24%)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4407" w:rsidRDefault="007D3F18">
                  <w:pPr>
                    <w:pStyle w:val="Standard"/>
                    <w:widowControl w:val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……………….</w:t>
                  </w:r>
                </w:p>
              </w:tc>
            </w:tr>
            <w:tr w:rsidR="00434407">
              <w:trPr>
                <w:trHeight w:val="535"/>
              </w:trPr>
              <w:tc>
                <w:tcPr>
                  <w:tcW w:w="82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4407" w:rsidRDefault="007D3F18">
                  <w:pPr>
                    <w:pStyle w:val="Standard"/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Γενικό σύνολο δαπάνης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4407" w:rsidRDefault="007D3F18">
                  <w:pPr>
                    <w:pStyle w:val="Standard"/>
                    <w:widowControl w:val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…..…………..</w:t>
                  </w:r>
                </w:p>
              </w:tc>
            </w:tr>
          </w:tbl>
          <w:p w:rsidR="00434407" w:rsidRDefault="00434407">
            <w:pPr>
              <w:pStyle w:val="Standard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434407" w:rsidRDefault="00434407">
            <w:pPr>
              <w:pStyle w:val="Standard"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4407" w:rsidRDefault="007D3F18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Θεσσαλονίκη,     …… - …… - 202</w:t>
      </w:r>
      <w:r w:rsidR="00560C06">
        <w:rPr>
          <w:rFonts w:ascii="Calibri" w:hAnsi="Calibri" w:cs="Calibri"/>
          <w:b/>
          <w:bCs/>
          <w:sz w:val="22"/>
          <w:szCs w:val="22"/>
        </w:rPr>
        <w:t>4</w:t>
      </w:r>
      <w:bookmarkStart w:id="0" w:name="_GoBack"/>
      <w:bookmarkEnd w:id="0"/>
    </w:p>
    <w:p w:rsidR="00434407" w:rsidRDefault="007D3F18">
      <w:pPr>
        <w:pStyle w:val="Standard"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Ο Προσφέρων</w:t>
      </w:r>
    </w:p>
    <w:p w:rsidR="00434407" w:rsidRDefault="007D3F18">
      <w:pPr>
        <w:pStyle w:val="Standard"/>
        <w:spacing w:before="840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:rsidR="00434407" w:rsidRDefault="007D3F18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(Υπογραφή – Σφραγίδα)</w:t>
      </w:r>
    </w:p>
    <w:p w:rsidR="00434407" w:rsidRDefault="00434407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434407">
      <w:pgSz w:w="11906" w:h="16838"/>
      <w:pgMar w:top="1134" w:right="1134" w:bottom="1418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82A"/>
    <w:multiLevelType w:val="multilevel"/>
    <w:tmpl w:val="ED8E20B4"/>
    <w:lvl w:ilvl="0">
      <w:start w:val="1"/>
      <w:numFmt w:val="upperRoman"/>
      <w:pStyle w:val="1"/>
      <w:lvlText w:val="Άρθρο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pStyle w:val="2"/>
      <w:lvlText w:val="Ενότητα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0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07"/>
    <w:rsid w:val="00160ACE"/>
    <w:rsid w:val="00434407"/>
    <w:rsid w:val="00544D15"/>
    <w:rsid w:val="00560C06"/>
    <w:rsid w:val="007D3F18"/>
    <w:rsid w:val="009E159F"/>
    <w:rsid w:val="00A36A30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2D13"/>
  <w15:docId w15:val="{CC0F6FD0-127A-48D8-BC0B-8E4C24A1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</w:style>
  <w:style w:type="paragraph" w:styleId="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rFonts w:ascii="Comic Sans MS" w:eastAsia="Comic Sans MS" w:hAnsi="Comic Sans MS" w:cs="Comic Sans MS"/>
      <w:b/>
      <w:bCs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tabs>
        <w:tab w:val="left" w:pos="7920"/>
      </w:tabs>
      <w:jc w:val="center"/>
      <w:outlineLvl w:val="1"/>
    </w:pPr>
    <w:rPr>
      <w:rFonts w:ascii="Comic Sans MS" w:eastAsia="Comic Sans MS" w:hAnsi="Comic Sans MS" w:cs="Comic Sans MS"/>
      <w:b/>
      <w:bCs/>
      <w:sz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ascii="Comic Sans MS" w:eastAsia="Comic Sans MS" w:hAnsi="Comic Sans MS" w:cs="Comic Sans MS"/>
      <w:b/>
      <w:bCs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rFonts w:ascii="Comic Sans MS" w:eastAsia="Comic Sans MS" w:hAnsi="Comic Sans MS" w:cs="Arial"/>
      <w:sz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rFonts w:ascii="Comic Sans MS" w:eastAsia="Comic Sans MS" w:hAnsi="Comic Sans MS" w:cs="Arial"/>
      <w:b/>
      <w:bCs/>
      <w:sz w:val="28"/>
      <w:szCs w:val="20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5z0">
    <w:name w:val="WW8Num5z0"/>
    <w:qFormat/>
    <w:rPr>
      <w:rFonts w:ascii="Tahoma" w:eastAsia="Tahoma" w:hAnsi="Tahoma" w:cs="Tahoma"/>
      <w:b w:val="0"/>
      <w:i w:val="0"/>
      <w:sz w:val="22"/>
      <w:szCs w:val="22"/>
    </w:rPr>
  </w:style>
  <w:style w:type="character" w:customStyle="1" w:styleId="WW8Num6z0">
    <w:name w:val="WW8Num6z0"/>
    <w:qFormat/>
    <w:rPr>
      <w:rFonts w:ascii="Arial Black" w:eastAsia="Arial Black" w:hAnsi="Arial Black" w:cs="Times New Roman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</w:rPr>
  </w:style>
  <w:style w:type="character" w:customStyle="1" w:styleId="WW8Num6z2">
    <w:name w:val="WW8Num6z2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b/>
    </w:rPr>
  </w:style>
  <w:style w:type="character" w:customStyle="1" w:styleId="WW8Num11z0">
    <w:name w:val="WW8Num11z0"/>
    <w:qFormat/>
    <w:rPr>
      <w:rFonts w:ascii="Calibri" w:eastAsia="Times New Roman" w:hAnsi="Calibri" w:cs="Calibri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4z0">
    <w:name w:val="WW8Num14z0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Char">
    <w:name w:val="Υποσέλιδο Char"/>
    <w:qFormat/>
    <w:rPr>
      <w:sz w:val="24"/>
      <w:szCs w:val="24"/>
    </w:rPr>
  </w:style>
  <w:style w:type="character" w:customStyle="1" w:styleId="Char0">
    <w:name w:val="Κείμενο πλαισίου Char"/>
    <w:basedOn w:val="a0"/>
    <w:link w:val="a3"/>
    <w:uiPriority w:val="99"/>
    <w:semiHidden/>
    <w:qFormat/>
    <w:rsid w:val="00697D59"/>
    <w:rPr>
      <w:rFonts w:ascii="Segoe UI" w:hAnsi="Segoe UI" w:cs="Mangal"/>
      <w:sz w:val="18"/>
      <w:szCs w:val="16"/>
    </w:rPr>
  </w:style>
  <w:style w:type="paragraph" w:customStyle="1" w:styleId="a4">
    <w:name w:val="Επικεφαλίδα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Ari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ascii="Comic Sans MS" w:eastAsia="Comic Sans MS" w:hAnsi="Comic Sans MS" w:cs="Comic Sans MS"/>
    </w:rPr>
  </w:style>
  <w:style w:type="paragraph" w:customStyle="1" w:styleId="Textbodyindent">
    <w:name w:val="Text body indent"/>
    <w:basedOn w:val="Standard"/>
    <w:qFormat/>
    <w:pPr>
      <w:ind w:left="540"/>
      <w:jc w:val="both"/>
    </w:pPr>
    <w:rPr>
      <w:rFonts w:ascii="Comic Sans MS" w:eastAsia="Comic Sans MS" w:hAnsi="Comic Sans MS" w:cs="Comic Sans MS"/>
    </w:rPr>
  </w:style>
  <w:style w:type="paragraph" w:styleId="20">
    <w:name w:val="Body Text 2"/>
    <w:basedOn w:val="Standard"/>
    <w:qFormat/>
    <w:pPr>
      <w:jc w:val="both"/>
    </w:pPr>
    <w:rPr>
      <w:rFonts w:ascii="Comic Sans MS" w:eastAsia="Comic Sans MS" w:hAnsi="Comic Sans MS" w:cs="Comic Sans MS"/>
      <w:sz w:val="22"/>
    </w:rPr>
  </w:style>
  <w:style w:type="paragraph" w:styleId="30">
    <w:name w:val="Body Text 3"/>
    <w:basedOn w:val="Standard"/>
    <w:qFormat/>
    <w:pPr>
      <w:spacing w:after="120"/>
    </w:pPr>
    <w:rPr>
      <w:sz w:val="16"/>
      <w:szCs w:val="16"/>
    </w:rPr>
  </w:style>
  <w:style w:type="paragraph" w:customStyle="1" w:styleId="Default">
    <w:name w:val="Default"/>
    <w:qFormat/>
    <w:pPr>
      <w:textAlignment w:val="baseline"/>
    </w:pPr>
    <w:rPr>
      <w:rFonts w:ascii="Garamond" w:eastAsia="Times New Roman" w:hAnsi="Garamond" w:cs="Garamond"/>
      <w:color w:val="000000"/>
      <w:lang w:bidi="ar-SA"/>
    </w:rPr>
  </w:style>
  <w:style w:type="paragraph" w:customStyle="1" w:styleId="21">
    <w:name w:val="Σώμα κείμενου με εσοχή 21"/>
    <w:basedOn w:val="Standard"/>
    <w:qFormat/>
    <w:pPr>
      <w:ind w:firstLine="993"/>
      <w:jc w:val="both"/>
    </w:pPr>
    <w:rPr>
      <w:rFonts w:ascii="Arial" w:eastAsia="Arial" w:hAnsi="Arial" w:cs="Arial"/>
      <w:sz w:val="22"/>
      <w:szCs w:val="20"/>
    </w:rPr>
  </w:style>
  <w:style w:type="paragraph" w:customStyle="1" w:styleId="a9">
    <w:name w:val="Κεφαλίδα και υποσέλιδο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tabs>
        <w:tab w:val="center" w:pos="4320"/>
        <w:tab w:val="right" w:pos="8640"/>
      </w:tabs>
    </w:pPr>
    <w:rPr>
      <w:rFonts w:ascii="Arial" w:eastAsia="Arial" w:hAnsi="Arial" w:cs="Arial"/>
      <w:sz w:val="22"/>
      <w:szCs w:val="20"/>
    </w:rPr>
  </w:style>
  <w:style w:type="paragraph" w:customStyle="1" w:styleId="210">
    <w:name w:val="Σώμα κείμενου 21"/>
    <w:basedOn w:val="Standard"/>
    <w:qFormat/>
    <w:pPr>
      <w:jc w:val="both"/>
    </w:pPr>
    <w:rPr>
      <w:rFonts w:ascii="Arial" w:eastAsia="Arial" w:hAnsi="Arial" w:cs="Arial"/>
      <w:sz w:val="22"/>
      <w:szCs w:val="20"/>
    </w:rPr>
  </w:style>
  <w:style w:type="paragraph" w:customStyle="1" w:styleId="CharCharCharCharCharChar">
    <w:name w:val="Char Char Char Char Char Char"/>
    <w:basedOn w:val="Standard"/>
    <w:qFormat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para-2">
    <w:name w:val="para-2"/>
    <w:basedOn w:val="Standard"/>
    <w:qFormat/>
    <w:pPr>
      <w:tabs>
        <w:tab w:val="left" w:pos="2609"/>
        <w:tab w:val="left" w:pos="3176"/>
        <w:tab w:val="left" w:pos="3743"/>
        <w:tab w:val="left" w:pos="4310"/>
        <w:tab w:val="left" w:pos="4877"/>
      </w:tabs>
      <w:ind w:left="1588" w:hanging="1588"/>
      <w:jc w:val="both"/>
    </w:pPr>
    <w:rPr>
      <w:rFonts w:ascii="Arial" w:eastAsia="Arial" w:hAnsi="Arial" w:cs="Arial"/>
      <w:spacing w:val="5"/>
      <w:sz w:val="22"/>
      <w:szCs w:val="20"/>
    </w:rPr>
  </w:style>
  <w:style w:type="paragraph" w:styleId="ab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Standard"/>
    <w:qFormat/>
    <w:pPr>
      <w:widowControl w:val="0"/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styleId="a3">
    <w:name w:val="Balloon Text"/>
    <w:basedOn w:val="a"/>
    <w:link w:val="Char0"/>
    <w:uiPriority w:val="99"/>
    <w:semiHidden/>
    <w:unhideWhenUsed/>
    <w:qFormat/>
    <w:rsid w:val="00697D59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usr-t04</dc:creator>
  <dc:description/>
  <cp:lastModifiedBy>Βελνίδου Μαρία</cp:lastModifiedBy>
  <cp:revision>3</cp:revision>
  <cp:lastPrinted>2023-11-10T08:26:00Z</cp:lastPrinted>
  <dcterms:created xsi:type="dcterms:W3CDTF">2024-02-16T08:38:00Z</dcterms:created>
  <dcterms:modified xsi:type="dcterms:W3CDTF">2024-02-16T08:39:00Z</dcterms:modified>
  <dc:language>el-GR</dc:language>
</cp:coreProperties>
</file>