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A9035" w14:textId="53EEB07D" w:rsidR="009D6C0F" w:rsidRPr="00F9011E" w:rsidRDefault="009D6C0F" w:rsidP="009D6C0F">
      <w:pPr>
        <w:spacing w:after="0" w:line="240" w:lineRule="auto"/>
        <w:jc w:val="center"/>
        <w:rPr>
          <w:rFonts w:ascii="Calibri" w:eastAsia="Times New Roman" w:hAnsi="Calibri" w:cs="Calibri"/>
          <w:b/>
          <w:caps/>
          <w:kern w:val="0"/>
          <w:lang w:eastAsia="el-GR"/>
          <w14:ligatures w14:val="none"/>
        </w:rPr>
      </w:pPr>
      <w:r w:rsidRPr="00F9011E">
        <w:rPr>
          <w:rFonts w:ascii="Calibri" w:eastAsia="Times New Roman" w:hAnsi="Calibri" w:cs="Calibri"/>
          <w:b/>
          <w:caps/>
          <w:kern w:val="0"/>
          <w:lang w:eastAsia="el-GR"/>
          <w14:ligatures w14:val="none"/>
        </w:rPr>
        <w:t xml:space="preserve">Ψήφισμα της </w:t>
      </w:r>
      <w:r w:rsidR="00F9011E" w:rsidRPr="00F9011E">
        <w:rPr>
          <w:rFonts w:ascii="Calibri" w:eastAsia="Times New Roman" w:hAnsi="Calibri" w:cs="Calibri"/>
          <w:b/>
          <w:caps/>
          <w:kern w:val="0"/>
          <w:lang w:eastAsia="el-GR"/>
          <w14:ligatures w14:val="none"/>
        </w:rPr>
        <w:t>31-10</w:t>
      </w:r>
      <w:r w:rsidRPr="00F9011E">
        <w:rPr>
          <w:rFonts w:ascii="Calibri" w:eastAsia="Times New Roman" w:hAnsi="Calibri" w:cs="Calibri"/>
          <w:b/>
          <w:caps/>
          <w:kern w:val="0"/>
          <w:lang w:eastAsia="el-GR"/>
          <w14:ligatures w14:val="none"/>
        </w:rPr>
        <w:t xml:space="preserve">-2023 ΣΥΝΕΔΡΙΑΣΗΣ </w:t>
      </w:r>
      <w:r w:rsidRPr="00F9011E">
        <w:rPr>
          <w:rFonts w:ascii="Calibri" w:eastAsia="Times New Roman" w:hAnsi="Calibri" w:cs="Calibri"/>
          <w:b/>
          <w:kern w:val="0"/>
          <w:lang w:eastAsia="el-GR"/>
          <w14:ligatures w14:val="none"/>
        </w:rPr>
        <w:t>ΤΟΥ ΔΗΜΟΤΙΚΟΥ ΣΥΜΒΟΥΛΙΟΥ ΤΟΥ ΔΗΜΟΥ ΘΕΣΣΑΛΟΝΙΚΗΣ</w:t>
      </w:r>
      <w:r w:rsidRPr="00F9011E">
        <w:rPr>
          <w:rFonts w:ascii="Calibri" w:eastAsia="Times New Roman" w:hAnsi="Calibri" w:cs="Calibri"/>
          <w:b/>
          <w:caps/>
          <w:kern w:val="0"/>
          <w:lang w:eastAsia="el-GR"/>
          <w14:ligatures w14:val="none"/>
        </w:rPr>
        <w:t xml:space="preserve">, σχετικά με ΤΗ ΣΥΜΠΑΡΑΣΤΑΣΗ </w:t>
      </w:r>
      <w:r w:rsidR="00F9011E" w:rsidRPr="00F9011E">
        <w:rPr>
          <w:rFonts w:ascii="Calibri" w:eastAsia="Times New Roman" w:hAnsi="Calibri" w:cs="Calibri"/>
          <w:b/>
          <w:caps/>
          <w:kern w:val="0"/>
          <w:lang w:eastAsia="el-GR"/>
          <w14:ligatures w14:val="none"/>
        </w:rPr>
        <w:t>στους ΑΝΑΙΣΘΗΣΙΟΛΟΓΟΥΣ ΤΟΥ Γ.Ν.Θ. Γ. ΠΑΠΑΝΙΚΟΛΑΟΥ</w:t>
      </w:r>
    </w:p>
    <w:p w14:paraId="32FAE2F9" w14:textId="77777777" w:rsidR="009D6C0F" w:rsidRPr="00F9011E" w:rsidRDefault="009D6C0F" w:rsidP="009D6C0F">
      <w:pPr>
        <w:spacing w:after="0" w:line="240" w:lineRule="auto"/>
        <w:rPr>
          <w:rFonts w:ascii="Calibri" w:eastAsia="Times New Roman" w:hAnsi="Calibri" w:cs="Calibri"/>
          <w:kern w:val="0"/>
          <w:sz w:val="20"/>
          <w:szCs w:val="20"/>
          <w:lang w:eastAsia="el-GR"/>
          <w14:ligatures w14:val="none"/>
        </w:rPr>
      </w:pPr>
    </w:p>
    <w:p w14:paraId="5DE23A42" w14:textId="77777777" w:rsidR="009D6C0F" w:rsidRPr="009D6C0F" w:rsidRDefault="009D6C0F" w:rsidP="009D6C0F">
      <w:pPr>
        <w:spacing w:after="0" w:line="240" w:lineRule="auto"/>
        <w:rPr>
          <w:rFonts w:ascii="Times New Roman" w:eastAsia="Times New Roman" w:hAnsi="Times New Roman" w:cs="Times New Roman"/>
          <w:kern w:val="0"/>
          <w:sz w:val="20"/>
          <w:szCs w:val="20"/>
          <w:lang w:eastAsia="el-GR"/>
          <w14:ligatures w14:val="none"/>
        </w:rPr>
      </w:pPr>
    </w:p>
    <w:p w14:paraId="4AE1D19D" w14:textId="77777777" w:rsidR="009D6C0F" w:rsidRPr="00F9011E" w:rsidRDefault="009D6C0F" w:rsidP="009D6C0F">
      <w:pPr>
        <w:spacing w:after="0" w:line="240" w:lineRule="auto"/>
        <w:jc w:val="center"/>
        <w:rPr>
          <w:rFonts w:eastAsia="Times New Roman" w:cstheme="minorHAnsi"/>
          <w:b/>
          <w:kern w:val="0"/>
          <w:lang w:eastAsia="el-GR"/>
          <w14:ligatures w14:val="none"/>
        </w:rPr>
      </w:pPr>
      <w:r w:rsidRPr="00F9011E">
        <w:rPr>
          <w:rFonts w:eastAsia="Times New Roman" w:cstheme="minorHAnsi"/>
          <w:b/>
          <w:kern w:val="0"/>
          <w:lang w:eastAsia="el-GR"/>
          <w14:ligatures w14:val="none"/>
        </w:rPr>
        <w:t>Το Δημοτικό Συμβούλιο εξέδωσε το παρακάτω ψήφισμα</w:t>
      </w:r>
    </w:p>
    <w:p w14:paraId="4E8FFFF7" w14:textId="77777777" w:rsidR="00D00731" w:rsidRPr="003442E0" w:rsidRDefault="00D00731" w:rsidP="009D6C0F">
      <w:pPr>
        <w:pStyle w:val="a3"/>
        <w:rPr>
          <w:sz w:val="24"/>
          <w:szCs w:val="24"/>
          <w:u w:val="single"/>
        </w:rPr>
      </w:pPr>
    </w:p>
    <w:p w14:paraId="47B832C2" w14:textId="22BC6F4E" w:rsidR="007B4F6D" w:rsidRPr="00A11394" w:rsidRDefault="00F9011E" w:rsidP="00F9011E">
      <w:pPr>
        <w:jc w:val="both"/>
      </w:pPr>
      <w:r>
        <w:rPr>
          <w:color w:val="000000"/>
          <w:sz w:val="27"/>
          <w:szCs w:val="27"/>
        </w:rPr>
        <w:t xml:space="preserve"> </w:t>
      </w:r>
      <w:r>
        <w:rPr>
          <w:color w:val="000000"/>
          <w:sz w:val="27"/>
          <w:szCs w:val="27"/>
        </w:rPr>
        <w:t>«</w:t>
      </w:r>
      <w:r>
        <w:rPr>
          <w:color w:val="000000"/>
          <w:sz w:val="27"/>
          <w:szCs w:val="27"/>
        </w:rPr>
        <w:t>Το</w:t>
      </w:r>
      <w:r>
        <w:rPr>
          <w:color w:val="000000"/>
          <w:sz w:val="27"/>
          <w:szCs w:val="27"/>
        </w:rPr>
        <w:t xml:space="preserve"> Δημοτικό Συμβούλιο Θεσσαλονίκης, παίρνοντας υπόψη τη σημαντική συνεισφορά των νοσοκομειακών στη διάρκεια της πανδημίας, ζητά από τη διοίκηση του Δήμου Θεσσαλονίκης να καταθέσει αίτημα προς τη διοίκηση του Γ.Ν.Θ. “Γ. Παπανικολάου”, την Υγειονομική Περιφέρεια και το Υπουργείο Υγείας να δώσουν άμεσα οριστική λύση στο πρόβλημα με μαζικές μόνιμες προσλήψεις, έτσι ώστε να καλυφθούν όλες οι κενές θέσεις, και την παράλληλη θέσπιση μισθολογικών και εκπαιδευτικών κινήτρων για την προσέλκυση αναισθησιολόγων.»</w:t>
      </w:r>
      <w:bookmarkStart w:id="0" w:name="_GoBack"/>
      <w:bookmarkEnd w:id="0"/>
    </w:p>
    <w:sectPr w:rsidR="007B4F6D" w:rsidRPr="00A1139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394"/>
    <w:rsid w:val="000D09EC"/>
    <w:rsid w:val="0015052E"/>
    <w:rsid w:val="003442E0"/>
    <w:rsid w:val="00366D4E"/>
    <w:rsid w:val="007B4F6D"/>
    <w:rsid w:val="008A7D5B"/>
    <w:rsid w:val="009D6C0F"/>
    <w:rsid w:val="00A11394"/>
    <w:rsid w:val="00BD2DDE"/>
    <w:rsid w:val="00CE39D1"/>
    <w:rsid w:val="00D00731"/>
    <w:rsid w:val="00F901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7E2E4"/>
  <w15:chartTrackingRefBased/>
  <w15:docId w15:val="{660E6DFC-8A68-4319-AF17-14BCCC3FD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B4F6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8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112</Words>
  <Characters>611</Characters>
  <Application>Microsoft Office Word</Application>
  <DocSecurity>0</DocSecurity>
  <Lines>5</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Κυριακίδου Ευαγγελία</dc:creator>
  <cp:keywords/>
  <dc:description/>
  <cp:lastModifiedBy>Κυριακίδου Ευαγγελία</cp:lastModifiedBy>
  <cp:revision>6</cp:revision>
  <dcterms:created xsi:type="dcterms:W3CDTF">2023-09-20T06:25:00Z</dcterms:created>
  <dcterms:modified xsi:type="dcterms:W3CDTF">2023-11-27T08:13:00Z</dcterms:modified>
</cp:coreProperties>
</file>