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7B6F" w14:textId="77777777" w:rsidR="00961A38" w:rsidRDefault="00961A38" w:rsidP="00961A38">
      <w:pPr>
        <w:pStyle w:val="11"/>
        <w:spacing w:before="100" w:after="100"/>
      </w:pPr>
      <w:bookmarkStart w:id="0" w:name="_Toc121323146"/>
      <w:r w:rsidRPr="002F2BB7">
        <w:t xml:space="preserve">Υπόδειγμα </w:t>
      </w:r>
      <w:r>
        <w:t>Ο</w:t>
      </w:r>
      <w:r w:rsidRPr="002F2BB7">
        <w:t xml:space="preserve">ικονομικής </w:t>
      </w:r>
      <w:r>
        <w:t>Π</w:t>
      </w:r>
      <w:r w:rsidRPr="002F2BB7">
        <w:t>ροσφοράς</w:t>
      </w:r>
      <w:bookmarkEnd w:id="0"/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26"/>
        <w:gridCol w:w="1447"/>
        <w:gridCol w:w="1537"/>
        <w:gridCol w:w="1565"/>
        <w:gridCol w:w="1842"/>
        <w:gridCol w:w="1560"/>
        <w:gridCol w:w="2268"/>
      </w:tblGrid>
      <w:tr w:rsidR="00961A38" w:rsidRPr="00A1321F" w14:paraId="3AFABE48" w14:textId="77777777" w:rsidTr="00343441">
        <w:trPr>
          <w:trHeight w:val="983"/>
          <w:tblHeader/>
        </w:trPr>
        <w:tc>
          <w:tcPr>
            <w:tcW w:w="840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067D19D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0855B9C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ΠΕΡΙΓΡΑΦΗ ΔΑΠΑΝΗΣ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5BC5E61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Μον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άδα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Μέτρησης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5219849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38001BC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ΚΟΣΤΟΣ ΜΟΝΑΔΑΣ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7735637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ΣΥΝΟΛΙΚΟ ΚΟΣΤΟΣ (ΧΩΡΙΣ ΦΠΑ)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000000" w:fill="auto"/>
            <w:vAlign w:val="center"/>
          </w:tcPr>
          <w:p w14:paraId="5636FB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000000" w:fill="auto"/>
            <w:vAlign w:val="center"/>
            <w:hideMark/>
          </w:tcPr>
          <w:p w14:paraId="1661A4C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ΣΥΝΟΛΙΚΟ ΚΟΣΤΟΣ (ΜΕ ΦΠΑ)</w:t>
            </w:r>
          </w:p>
        </w:tc>
      </w:tr>
      <w:tr w:rsidR="00961A38" w:rsidRPr="00A1321F" w14:paraId="011D2A2D" w14:textId="77777777" w:rsidTr="00343441">
        <w:trPr>
          <w:trHeight w:val="255"/>
          <w:tblHeader/>
        </w:trPr>
        <w:tc>
          <w:tcPr>
            <w:tcW w:w="840" w:type="dxa"/>
            <w:shd w:val="pct10" w:color="000000" w:fill="FFFFFF" w:themeFill="background1"/>
            <w:vAlign w:val="center"/>
            <w:hideMark/>
          </w:tcPr>
          <w:p w14:paraId="4062AA2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273" w:type="dxa"/>
            <w:gridSpan w:val="2"/>
            <w:shd w:val="pct10" w:color="000000" w:fill="FFFFFF" w:themeFill="background1"/>
          </w:tcPr>
          <w:p w14:paraId="24262D0D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ΨΗΦΙΟΠΟΙΗΣΗΣ - ΤΕΚΜΗΡΙΩΣΗΣ </w:t>
            </w:r>
          </w:p>
        </w:tc>
        <w:tc>
          <w:tcPr>
            <w:tcW w:w="1537" w:type="dxa"/>
            <w:shd w:val="pct10" w:color="000000" w:fill="FFFFFF" w:themeFill="background1"/>
            <w:vAlign w:val="bottom"/>
          </w:tcPr>
          <w:p w14:paraId="679B1CDE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pct10" w:color="000000" w:fill="FFFFFF" w:themeFill="background1"/>
            <w:vAlign w:val="bottom"/>
          </w:tcPr>
          <w:p w14:paraId="44AF65FC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pct10" w:color="000000" w:fill="FFFFFF" w:themeFill="background1"/>
            <w:vAlign w:val="bottom"/>
          </w:tcPr>
          <w:p w14:paraId="17E85F9F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pct10" w:color="000000" w:fill="FFFFFF" w:themeFill="background1"/>
            <w:vAlign w:val="bottom"/>
          </w:tcPr>
          <w:p w14:paraId="48A91FE4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pct10" w:color="000000" w:fill="FFFFFF" w:themeFill="background1"/>
            <w:vAlign w:val="bottom"/>
          </w:tcPr>
          <w:p w14:paraId="1B395276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5A59895B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E7A16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F275725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Τεκμηρίωση υ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λικ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ού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Κεντρικής Βιβλιοθήκης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346CEE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Εγγραφές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E7C510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1.394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23E578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B0E75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9A76314" w14:textId="77777777" w:rsidR="00961A38" w:rsidRPr="005A6392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90AD6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854ED8C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7F75DB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7D2564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Τεκμηρίωση υ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λικ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ού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Πινακοθήκης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B438DE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Εγγραφές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9A7705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78CC35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2FD55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6C1990C0" w14:textId="77777777" w:rsidR="00961A38" w:rsidRPr="005A6392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D2FD8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2CBA875" w14:textId="77777777" w:rsidTr="00343441">
        <w:trPr>
          <w:trHeight w:val="510"/>
          <w:tblHeader/>
        </w:trPr>
        <w:tc>
          <w:tcPr>
            <w:tcW w:w="840" w:type="dxa"/>
            <w:shd w:val="clear" w:color="000000" w:fill="FDE9D9"/>
            <w:noWrap/>
            <w:vAlign w:val="center"/>
            <w:hideMark/>
          </w:tcPr>
          <w:p w14:paraId="4D29F4F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1.1</w:t>
            </w:r>
          </w:p>
        </w:tc>
        <w:tc>
          <w:tcPr>
            <w:tcW w:w="3826" w:type="dxa"/>
            <w:shd w:val="clear" w:color="000000" w:fill="FDE9D9"/>
            <w:vAlign w:val="center"/>
            <w:hideMark/>
          </w:tcPr>
          <w:p w14:paraId="5DA79127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Υποσύνολο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Τεκμηρίωση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ς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υλικού</w:t>
            </w:r>
          </w:p>
        </w:tc>
        <w:tc>
          <w:tcPr>
            <w:tcW w:w="1447" w:type="dxa"/>
            <w:shd w:val="clear" w:color="000000" w:fill="FDE9D9"/>
            <w:vAlign w:val="center"/>
            <w:hideMark/>
          </w:tcPr>
          <w:p w14:paraId="007874D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DE9D9"/>
            <w:vAlign w:val="center"/>
            <w:hideMark/>
          </w:tcPr>
          <w:p w14:paraId="28261BC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DE9D9"/>
            <w:vAlign w:val="center"/>
          </w:tcPr>
          <w:p w14:paraId="5903FDA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DE9D9"/>
            <w:vAlign w:val="center"/>
          </w:tcPr>
          <w:p w14:paraId="0925DD2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DE9D9"/>
            <w:vAlign w:val="center"/>
          </w:tcPr>
          <w:p w14:paraId="0CA1B9E6" w14:textId="77777777" w:rsidR="00961A38" w:rsidRPr="005A6392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DE9D9"/>
            <w:vAlign w:val="center"/>
          </w:tcPr>
          <w:p w14:paraId="33655DC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501AD7EF" w14:textId="77777777" w:rsidTr="00343441">
        <w:trPr>
          <w:trHeight w:val="102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A0A726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DD4F5AD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Βιβλία, φυλλάδια, ιστορικές πηγές που αφορούν την Επανάσταση και τις τοπικές εξεγέρσεις του 1821 στην Μακεδονία, καθώς και στην υπόλοιπη Ελλάδα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DE1B02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62FE53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79646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0D425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9B7FB85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39025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37D71090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0DAC4F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3C3FD98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ελληνικής ιστορίας μεταξύ 1800 και 1900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0E4885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A4F161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126.880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0F822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017161" w14:textId="77777777" w:rsidR="00961A38" w:rsidRPr="005A6392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560" w:type="dxa"/>
            <w:vAlign w:val="center"/>
          </w:tcPr>
          <w:p w14:paraId="07677434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E199D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21435A90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A3472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2ED2053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για την ιστορία της Θεσσαλονίκης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DFDC75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BD682B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F60B1D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927FE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E40DC9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5B5E7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01CAD4D3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FF618A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F1CD6C7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Βιβλία ελληνικής και ξένης λογοτεχνίας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068396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970001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72.400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8C01EA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643A7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923CCC3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730D1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7F8746DE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D535A7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1.2.5</w:t>
            </w:r>
          </w:p>
        </w:tc>
        <w:tc>
          <w:tcPr>
            <w:tcW w:w="3826" w:type="dxa"/>
            <w:shd w:val="clear" w:color="auto" w:fill="auto"/>
            <w:noWrap/>
            <w:vAlign w:val="center"/>
            <w:hideMark/>
          </w:tcPr>
          <w:p w14:paraId="61C2BA29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Σπάνια βιβλία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66C9E7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007564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28.000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486AE7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E0446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FAC10B5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9D6E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105D232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B6ADC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1.2.6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1234AFBD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Εικαστικά έργα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A46AB5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Ψηφιακές Λήψεις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42825F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1.100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34523C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7AB28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420D7F0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08F0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EEE4D16" w14:textId="77777777" w:rsidTr="00343441">
        <w:trPr>
          <w:trHeight w:val="510"/>
          <w:tblHeader/>
        </w:trPr>
        <w:tc>
          <w:tcPr>
            <w:tcW w:w="840" w:type="dxa"/>
            <w:shd w:val="clear" w:color="000000" w:fill="FDE9D9"/>
            <w:noWrap/>
            <w:vAlign w:val="center"/>
            <w:hideMark/>
          </w:tcPr>
          <w:p w14:paraId="675DAE9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1.2</w:t>
            </w:r>
          </w:p>
        </w:tc>
        <w:tc>
          <w:tcPr>
            <w:tcW w:w="3826" w:type="dxa"/>
            <w:shd w:val="clear" w:color="000000" w:fill="FDE9D9"/>
            <w:vAlign w:val="center"/>
            <w:hideMark/>
          </w:tcPr>
          <w:p w14:paraId="0FFFBC5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Υποσύνολο </w:t>
            </w:r>
            <w:proofErr w:type="spellStart"/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Ψηφ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ι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οποίηση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ς</w:t>
            </w:r>
            <w:proofErr w:type="spellEnd"/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υλικού</w:t>
            </w:r>
          </w:p>
        </w:tc>
        <w:tc>
          <w:tcPr>
            <w:tcW w:w="1447" w:type="dxa"/>
            <w:shd w:val="clear" w:color="000000" w:fill="FDE9D9"/>
            <w:vAlign w:val="center"/>
            <w:hideMark/>
          </w:tcPr>
          <w:p w14:paraId="60E7FA4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DE9D9"/>
            <w:vAlign w:val="center"/>
            <w:hideMark/>
          </w:tcPr>
          <w:p w14:paraId="3E79CFA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DE9D9"/>
            <w:vAlign w:val="center"/>
          </w:tcPr>
          <w:p w14:paraId="62214E8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DE9D9"/>
            <w:vAlign w:val="center"/>
          </w:tcPr>
          <w:p w14:paraId="32CD943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DE9D9"/>
            <w:vAlign w:val="center"/>
          </w:tcPr>
          <w:p w14:paraId="13BBC44C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DE9D9"/>
            <w:vAlign w:val="center"/>
          </w:tcPr>
          <w:p w14:paraId="2566419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1C73E0F3" w14:textId="77777777" w:rsidTr="00343441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7710370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1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441C1947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05029DE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</w:tcPr>
          <w:p w14:paraId="506F4F2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593B53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5405A72E" w14:textId="77777777" w:rsidR="00961A38" w:rsidRPr="000B435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77EB644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7E8112AB" w14:textId="77777777" w:rsidTr="00343441">
        <w:trPr>
          <w:trHeight w:val="255"/>
          <w:tblHeader/>
        </w:trPr>
        <w:tc>
          <w:tcPr>
            <w:tcW w:w="840" w:type="dxa"/>
            <w:shd w:val="clear" w:color="000000" w:fill="F2F2F2"/>
            <w:vAlign w:val="center"/>
            <w:hideMark/>
          </w:tcPr>
          <w:p w14:paraId="2489913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3826" w:type="dxa"/>
            <w:shd w:val="clear" w:color="000000" w:fill="F2F2F2"/>
            <w:vAlign w:val="center"/>
            <w:hideMark/>
          </w:tcPr>
          <w:p w14:paraId="4C958529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ΑΝΑΠΤΥΞΗ ΛΟΓΙΣΜΙΚΟΥ ΑΠΟΘΕΤΗΡΙΟΥ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1F2251F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02AFED1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  <w:hideMark/>
          </w:tcPr>
          <w:p w14:paraId="32275C3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14:paraId="2B09105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15C55F4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4FE4258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3BED623F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8B62DC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006BDF3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Ανάλυση και απαιτήσεις χρήσης συστήματος, πεδία 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metadata</w:t>
            </w:r>
            <w:proofErr w:type="spellEnd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κλπ.) 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DB1F5E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F32BA7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2744A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80F4E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F40645D" w14:textId="77777777" w:rsidR="00961A38" w:rsidRPr="001848E5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5715D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7FA128D2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1CDEEAD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EE53AA4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Γραφιστικός σχεδιασμός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ποθετηρίου με υποστήριξη 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πολυκαναλικότητας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B075FF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4F8B3D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418DCC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8DBBB8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0B60B14" w14:textId="77777777" w:rsidR="00961A38" w:rsidRPr="001848E5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D3BA5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1E0F877A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4A7F27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1A0E2BA2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φορμών τεκμηρίωσης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CAC9C4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4F3182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F2159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32122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41EF17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BC92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6A6236C3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CD054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2.4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851145E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λειτουργικότητας αναζήτησης, υλοποίηση λειτουργικότητας πλοήγησης και φίλτρων αποτελεσμάτων (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facets</w:t>
            </w:r>
            <w:proofErr w:type="spellEnd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987393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3AB798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4621BD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D3D5B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3BB6F1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A12DA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7DA500A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4DBCCC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2.5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0F4BC464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Σχεδιασμός και υλοποίηση λειτουργικότητας 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πολυγλω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σικότητας</w:t>
            </w:r>
            <w:proofErr w:type="spellEnd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διεπαφής</w:t>
            </w:r>
            <w:proofErr w:type="spellEnd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σε 2 γλώσσες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8B9D87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CB31B0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E210A2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8E500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2A02329" w14:textId="77777777" w:rsidR="00961A3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1ABD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59F55A13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D3D6FE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2.6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8FB4D81" w14:textId="77777777" w:rsidR="00961A38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Σχεδιασμός και υλοποίηση </w:t>
            </w: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πολυκαναλικότητας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14:paraId="0BD9447A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υλοποίηση  υποστήριξης ΑΜΕΑ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924C46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28F733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43EFF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5A325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84A59B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60DC6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1848E5" w14:paraId="0A582DD0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</w:tcPr>
          <w:p w14:paraId="348D7D5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2.7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30D7447" w14:textId="77777777" w:rsidR="00961A38" w:rsidRPr="00515DFD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94222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Εικονική</w:t>
            </w:r>
            <w:r w:rsidRPr="00515D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94222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υποβοήθηση</w:t>
            </w:r>
            <w:r w:rsidRPr="00515DFD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 xml:space="preserve"> Virtual assistant VA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6329831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4222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E0565D1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942228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01FF0D9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677A4A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20CB5156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FC0BA9" w14:textId="77777777" w:rsidR="00961A38" w:rsidRPr="00942228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10B13622" w14:textId="77777777" w:rsidTr="00343441">
        <w:trPr>
          <w:trHeight w:val="66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73E228C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2</w:t>
            </w:r>
          </w:p>
        </w:tc>
        <w:tc>
          <w:tcPr>
            <w:tcW w:w="1447" w:type="dxa"/>
            <w:shd w:val="clear" w:color="000000" w:fill="F2F2F2"/>
            <w:noWrap/>
            <w:vAlign w:val="bottom"/>
            <w:hideMark/>
          </w:tcPr>
          <w:p w14:paraId="464243B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noWrap/>
            <w:vAlign w:val="bottom"/>
            <w:hideMark/>
          </w:tcPr>
          <w:p w14:paraId="772B8D2D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noWrap/>
            <w:vAlign w:val="bottom"/>
          </w:tcPr>
          <w:p w14:paraId="5CD3FA2C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4B31498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3CDE3D7F" w14:textId="77777777" w:rsidR="00961A38" w:rsidRPr="001848E5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34EA043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961A38" w:rsidRPr="00A1321F" w14:paraId="1E8E545F" w14:textId="77777777" w:rsidTr="00343441">
        <w:trPr>
          <w:trHeight w:val="300"/>
          <w:tblHeader/>
        </w:trPr>
        <w:tc>
          <w:tcPr>
            <w:tcW w:w="840" w:type="dxa"/>
            <w:shd w:val="clear" w:color="000000" w:fill="F2F2F2"/>
            <w:noWrap/>
            <w:vAlign w:val="center"/>
            <w:hideMark/>
          </w:tcPr>
          <w:p w14:paraId="7976830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810" w:type="dxa"/>
            <w:gridSpan w:val="3"/>
            <w:shd w:val="clear" w:color="000000" w:fill="F2F2F2"/>
            <w:noWrap/>
            <w:vAlign w:val="center"/>
            <w:hideMark/>
          </w:tcPr>
          <w:p w14:paraId="528C903C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ΠΛΑΤΦΟΡΜΑΣ ΤΗΛΕΚΠΑΙΔΕΥΣΗΣ</w:t>
            </w:r>
          </w:p>
        </w:tc>
        <w:tc>
          <w:tcPr>
            <w:tcW w:w="1565" w:type="dxa"/>
            <w:shd w:val="clear" w:color="000000" w:fill="F2F2F2"/>
            <w:vAlign w:val="center"/>
          </w:tcPr>
          <w:p w14:paraId="758623B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3615F09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02BC80B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14A1CEFC" w14:textId="77777777" w:rsidR="00961A38" w:rsidRPr="00A1321F" w:rsidRDefault="00961A38" w:rsidP="00343441">
            <w:pPr>
              <w:spacing w:after="0" w:line="240" w:lineRule="auto"/>
              <w:ind w:left="39" w:hanging="39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961A38" w:rsidRPr="00A1321F" w14:paraId="72A37221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5477B2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24D762B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Παραμετροποίηση πλατφόρμας τηλεκπαίδευσης (ανοικτό λογισμικό)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0BB1D0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5553B0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1C58EA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FF394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443FAC9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F89CC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7F28632A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35E552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3.2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4F561B4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Γραφιστική σχεδίαση πλατφόρμας τηλεκπαίδευσης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64B21A7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FAF476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52853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CD908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32E8D6B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41DD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2CCDD395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4B7141B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3.3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52F2BBE8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Σύνδεση αποθετηρίου με  πλατφόρμα τηλεκπαίδευσης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51F967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7DCFFC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4CF18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DB5E8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8C72722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50A0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2B2684DB" w14:textId="77777777" w:rsidTr="00343441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6F3AC15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3</w:t>
            </w:r>
          </w:p>
        </w:tc>
        <w:tc>
          <w:tcPr>
            <w:tcW w:w="4549" w:type="dxa"/>
            <w:gridSpan w:val="3"/>
            <w:shd w:val="clear" w:color="000000" w:fill="F2F2F2"/>
            <w:vAlign w:val="center"/>
            <w:hideMark/>
          </w:tcPr>
          <w:p w14:paraId="3C17E1A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ΠΛΑΤΦΟΡΜΑΣ ΤΗΛΕΚΠΑΙΔΕΥΣΗΣ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14:paraId="7B387C3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41030F52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2D6F8AA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71E344E3" w14:textId="77777777" w:rsidTr="00343441">
        <w:trPr>
          <w:trHeight w:val="300"/>
          <w:tblHeader/>
        </w:trPr>
        <w:tc>
          <w:tcPr>
            <w:tcW w:w="840" w:type="dxa"/>
            <w:shd w:val="clear" w:color="000000" w:fill="F2F2F2"/>
            <w:noWrap/>
            <w:vAlign w:val="center"/>
            <w:hideMark/>
          </w:tcPr>
          <w:p w14:paraId="7FC37FC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826" w:type="dxa"/>
            <w:shd w:val="clear" w:color="000000" w:fill="F2F2F2"/>
            <w:vAlign w:val="center"/>
            <w:hideMark/>
          </w:tcPr>
          <w:p w14:paraId="0A09D44E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ΕΦΑΡΜΟΓΩΝ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3622741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vAlign w:val="center"/>
            <w:hideMark/>
          </w:tcPr>
          <w:p w14:paraId="62CCD30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vAlign w:val="center"/>
            <w:hideMark/>
          </w:tcPr>
          <w:p w14:paraId="66C8754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  <w:hideMark/>
          </w:tcPr>
          <w:p w14:paraId="334723E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4B39B80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  <w:hideMark/>
          </w:tcPr>
          <w:p w14:paraId="0055AD3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368879DD" w14:textId="77777777" w:rsidTr="00343441">
        <w:trPr>
          <w:trHeight w:val="102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6D6A8D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418D377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Διαδραστική</w:t>
            </w:r>
            <w:proofErr w:type="spellEnd"/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εικονική περιήγηση στους δρόμους και τα μνημεία της πόλης αναγνωρίζοντας και προβάλλοντας το ιστορικό αποτύπωμα μνήμης  «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Ψ</w:t>
            </w: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ηφιακό μονοπάτι της Επανάστασης του 1821»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7756A6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7EBF2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F78836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54E0E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C44CE65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AEAF5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0CA953BC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CB7D90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240E58F5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Παρουσίαση των εκθεμάτων της Δημοτικής Πινακοθήκης με αξιοποίηση της επαυξημένης πραγματικότητας (AR)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577804D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6481E6E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834EE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77F0B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25A06FA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CA79A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58D35DBE" w14:textId="77777777" w:rsidTr="00343441">
        <w:trPr>
          <w:trHeight w:val="76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6FE0DE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4.3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B67BF50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Εικονικό Μουσείο.  Θα καταστεί δυνατή η ψηφιακή περιήγηση στην Πινακοθήκη και θα αναδειχθούν τα έργα επιφανών καλλιτεχνών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62357F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4F1D0B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E16C6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208766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9B3E042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F015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4CBC6FC5" w14:textId="77777777" w:rsidTr="00343441">
        <w:trPr>
          <w:trHeight w:val="60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3FC0148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ΜΕΡΙΚΟ ΣΥΝΟΛΟ 4</w:t>
            </w:r>
          </w:p>
        </w:tc>
        <w:tc>
          <w:tcPr>
            <w:tcW w:w="4549" w:type="dxa"/>
            <w:gridSpan w:val="3"/>
            <w:shd w:val="clear" w:color="000000" w:fill="F2F2F2"/>
            <w:vAlign w:val="center"/>
            <w:hideMark/>
          </w:tcPr>
          <w:p w14:paraId="46E00BA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ΑΝΑΠΤΥΞΗΣ ΕΦΑΡΜΟΓΩΝ</w:t>
            </w:r>
          </w:p>
        </w:tc>
        <w:tc>
          <w:tcPr>
            <w:tcW w:w="1842" w:type="dxa"/>
            <w:shd w:val="clear" w:color="000000" w:fill="F2F2F2"/>
            <w:vAlign w:val="center"/>
          </w:tcPr>
          <w:p w14:paraId="1C2B0D1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3AA2BB0C" w14:textId="77777777" w:rsidR="00961A38" w:rsidRPr="00BA3046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0FEE86F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7297A0CF" w14:textId="77777777" w:rsidTr="00343441">
        <w:trPr>
          <w:trHeight w:val="301"/>
          <w:tblHeader/>
        </w:trPr>
        <w:tc>
          <w:tcPr>
            <w:tcW w:w="840" w:type="dxa"/>
            <w:shd w:val="clear" w:color="000000" w:fill="F2F2F2"/>
            <w:vAlign w:val="center"/>
            <w:hideMark/>
          </w:tcPr>
          <w:p w14:paraId="7418C1B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826" w:type="dxa"/>
            <w:shd w:val="clear" w:color="000000" w:fill="F2F2F2"/>
          </w:tcPr>
          <w:p w14:paraId="74CB7711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ΕΚΠΑΙΔΕΥΣΗ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10219" w:type="dxa"/>
            <w:gridSpan w:val="6"/>
            <w:shd w:val="clear" w:color="000000" w:fill="F2F2F2"/>
            <w:vAlign w:val="center"/>
            <w:hideMark/>
          </w:tcPr>
          <w:p w14:paraId="3CA3CA6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44AA3344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3E01208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4C49DAA5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Εκπαίδευση Χρηστών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855D29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ώρες εκπαίδευσης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F7CE53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5723A3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2FEB2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7B5E1B13" w14:textId="77777777" w:rsidR="00961A38" w:rsidRPr="0091072A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41A02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52D9A04F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507D808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79B8D086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Εκπαίδευση Διαχειριστών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42248CD5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ώρες εκπαίδευσης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F3B8D7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AADD52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D746B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52C06C3D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053BF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45AF5B46" w14:textId="77777777" w:rsidTr="00343441">
        <w:trPr>
          <w:trHeight w:val="510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1E7D80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365782DF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Σχεδιασμός και ανάπτυξη εκπαιδευτικού υλικού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5644884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Α/Μ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E2D899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403AE8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4C7BD7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D37C36C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50B15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3D4C35B6" w14:textId="77777777" w:rsidTr="00343441">
        <w:trPr>
          <w:trHeight w:val="585"/>
          <w:tblHeader/>
        </w:trPr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D670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lastRenderedPageBreak/>
              <w:t>ΜΕΡΙΚΟ ΣΥΝΟΛΟ 5</w:t>
            </w:r>
          </w:p>
        </w:tc>
        <w:tc>
          <w:tcPr>
            <w:tcW w:w="4549" w:type="dxa"/>
            <w:gridSpan w:val="3"/>
            <w:tcBorders>
              <w:bottom w:val="single" w:sz="4" w:space="0" w:color="auto"/>
            </w:tcBorders>
            <w:shd w:val="clear" w:color="000000" w:fill="F2F2F2"/>
            <w:vAlign w:val="center"/>
            <w:hideMark/>
          </w:tcPr>
          <w:p w14:paraId="7B75F571" w14:textId="77777777" w:rsidR="00961A38" w:rsidRPr="00422025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ΥΠΗΡΕΣΙΕΣ ΕΚΠΑΙΔΕΥΣΗΣ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7755ECF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3670450D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0C15D9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03CB491A" w14:textId="77777777" w:rsidTr="00343441">
        <w:trPr>
          <w:trHeight w:val="510"/>
          <w:tblHeader/>
        </w:trPr>
        <w:tc>
          <w:tcPr>
            <w:tcW w:w="840" w:type="dxa"/>
            <w:shd w:val="pct10" w:color="auto" w:fill="auto"/>
            <w:noWrap/>
            <w:vAlign w:val="center"/>
            <w:hideMark/>
          </w:tcPr>
          <w:p w14:paraId="2FB550A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826" w:type="dxa"/>
            <w:shd w:val="pct10" w:color="auto" w:fill="auto"/>
            <w:noWrap/>
            <w:vAlign w:val="center"/>
            <w:hideMark/>
          </w:tcPr>
          <w:p w14:paraId="59E2C4DE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ΥΠΗΡΕΣΙΕΣ 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ΠΡΟΒΟΛΗΣ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&amp; ΔΗΜΟΣΙΟΤΗΤΑΣ</w:t>
            </w:r>
          </w:p>
        </w:tc>
        <w:tc>
          <w:tcPr>
            <w:tcW w:w="1447" w:type="dxa"/>
            <w:shd w:val="pct10" w:color="auto" w:fill="auto"/>
            <w:vAlign w:val="center"/>
            <w:hideMark/>
          </w:tcPr>
          <w:p w14:paraId="6BA7621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pct10" w:color="auto" w:fill="auto"/>
            <w:vAlign w:val="center"/>
            <w:hideMark/>
          </w:tcPr>
          <w:p w14:paraId="0F6A3C2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pct10" w:color="auto" w:fill="auto"/>
            <w:vAlign w:val="center"/>
            <w:hideMark/>
          </w:tcPr>
          <w:p w14:paraId="7993A36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pct10" w:color="auto" w:fill="auto"/>
            <w:vAlign w:val="center"/>
            <w:hideMark/>
          </w:tcPr>
          <w:p w14:paraId="2FF169F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14:paraId="5B7AC26E" w14:textId="77777777" w:rsidR="00961A38" w:rsidRPr="00A1321F" w:rsidRDefault="00961A38" w:rsidP="003434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shd w:val="pct10" w:color="auto" w:fill="auto"/>
            <w:vAlign w:val="center"/>
            <w:hideMark/>
          </w:tcPr>
          <w:p w14:paraId="0F81DB6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1902F094" w14:textId="77777777" w:rsidTr="00343441">
        <w:trPr>
          <w:trHeight w:val="315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8C02AE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14:paraId="6F3A0208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Ημερίδα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F6CD64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Τεμάχιο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D646470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F6DFAF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941031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0E202F7F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CAE01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5DDCA237" w14:textId="77777777" w:rsidTr="00343441">
        <w:trPr>
          <w:trHeight w:val="351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20D40FAC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3826" w:type="dxa"/>
            <w:shd w:val="clear" w:color="000000" w:fill="FFFFFF"/>
            <w:vAlign w:val="center"/>
            <w:hideMark/>
          </w:tcPr>
          <w:p w14:paraId="0269EBEA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Διαδικτυακή προβολή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348C2CD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σετ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0A16D8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F4C092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8C6EA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317E5BF5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9A8491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24065432" w14:textId="77777777" w:rsidTr="00343441">
        <w:trPr>
          <w:trHeight w:val="481"/>
          <w:tblHeader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447F54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3826" w:type="dxa"/>
            <w:shd w:val="clear" w:color="000000" w:fill="FFFFFF"/>
            <w:vAlign w:val="center"/>
            <w:hideMark/>
          </w:tcPr>
          <w:p w14:paraId="07991104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Έντυπο υλικό και αφίσες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62E7BBB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 σετ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104D6E08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582EC1F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A9121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vAlign w:val="center"/>
          </w:tcPr>
          <w:p w14:paraId="1328CCDD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47E419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0C482B91" w14:textId="77777777" w:rsidTr="00343441">
        <w:trPr>
          <w:trHeight w:val="510"/>
          <w:tblHeader/>
        </w:trPr>
        <w:tc>
          <w:tcPr>
            <w:tcW w:w="4666" w:type="dxa"/>
            <w:gridSpan w:val="2"/>
            <w:shd w:val="clear" w:color="000000" w:fill="F2F2F2"/>
            <w:noWrap/>
            <w:vAlign w:val="center"/>
            <w:hideMark/>
          </w:tcPr>
          <w:p w14:paraId="21D8D61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A132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ΜΕΡΙΚΟ ΣΥΝΟΛΟ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7" w:type="dxa"/>
            <w:shd w:val="clear" w:color="000000" w:fill="F2F2F2"/>
            <w:vAlign w:val="center"/>
            <w:hideMark/>
          </w:tcPr>
          <w:p w14:paraId="1699CE41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F2F2F2"/>
            <w:noWrap/>
            <w:vAlign w:val="center"/>
            <w:hideMark/>
          </w:tcPr>
          <w:p w14:paraId="258A594C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F2F2F2"/>
            <w:noWrap/>
            <w:vAlign w:val="center"/>
          </w:tcPr>
          <w:p w14:paraId="47908F9A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F2F2F2"/>
            <w:vAlign w:val="center"/>
          </w:tcPr>
          <w:p w14:paraId="0FE1DC5E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F2F2F2"/>
            <w:vAlign w:val="center"/>
          </w:tcPr>
          <w:p w14:paraId="66CFB852" w14:textId="77777777" w:rsidR="00961A38" w:rsidRPr="00083EA0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F2F2F2"/>
            <w:vAlign w:val="center"/>
          </w:tcPr>
          <w:p w14:paraId="49DF0824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961A38" w:rsidRPr="00A1321F" w14:paraId="6B742DAE" w14:textId="77777777" w:rsidTr="00343441">
        <w:trPr>
          <w:trHeight w:val="608"/>
          <w:tblHeader/>
        </w:trPr>
        <w:tc>
          <w:tcPr>
            <w:tcW w:w="4666" w:type="dxa"/>
            <w:gridSpan w:val="2"/>
            <w:shd w:val="clear" w:color="000000" w:fill="D9D9D9"/>
            <w:vAlign w:val="center"/>
            <w:hideMark/>
          </w:tcPr>
          <w:p w14:paraId="47BC0F06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el-GR"/>
              </w:rPr>
              <w:t>ΓΕΝΙΚΟ ΣΥΝΟΛΟ</w:t>
            </w:r>
          </w:p>
        </w:tc>
        <w:tc>
          <w:tcPr>
            <w:tcW w:w="1447" w:type="dxa"/>
            <w:shd w:val="clear" w:color="000000" w:fill="D9D9D9"/>
            <w:vAlign w:val="center"/>
            <w:hideMark/>
          </w:tcPr>
          <w:p w14:paraId="14993F9C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37" w:type="dxa"/>
            <w:shd w:val="clear" w:color="000000" w:fill="D9D9D9"/>
            <w:noWrap/>
            <w:vAlign w:val="center"/>
            <w:hideMark/>
          </w:tcPr>
          <w:p w14:paraId="562A02C3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shd w:val="clear" w:color="000000" w:fill="D9D9D9"/>
            <w:noWrap/>
            <w:vAlign w:val="center"/>
            <w:hideMark/>
          </w:tcPr>
          <w:p w14:paraId="24B8CA6F" w14:textId="77777777" w:rsidR="00961A38" w:rsidRPr="00A1321F" w:rsidRDefault="00961A38" w:rsidP="003434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2" w:type="dxa"/>
            <w:shd w:val="clear" w:color="000000" w:fill="D9D9D9"/>
            <w:vAlign w:val="center"/>
          </w:tcPr>
          <w:p w14:paraId="603AC4C3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shd w:val="clear" w:color="000000" w:fill="D9D9D9"/>
            <w:vAlign w:val="center"/>
          </w:tcPr>
          <w:p w14:paraId="499B4EC5" w14:textId="77777777" w:rsidR="00961A38" w:rsidRPr="00266E9F" w:rsidRDefault="00961A38" w:rsidP="00343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000000" w:fill="D9D9D9"/>
            <w:vAlign w:val="center"/>
          </w:tcPr>
          <w:p w14:paraId="6629C4EA" w14:textId="77777777" w:rsidR="00961A38" w:rsidRPr="00A1321F" w:rsidRDefault="00961A38" w:rsidP="0034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AE34B55" w14:textId="2C01E894" w:rsidR="00AF2003" w:rsidRDefault="00AF2003"/>
    <w:p w14:paraId="6044445D" w14:textId="35FF9261" w:rsidR="00961A38" w:rsidRDefault="00961A38"/>
    <w:p w14:paraId="289F70FA" w14:textId="07BDE337" w:rsidR="00961A38" w:rsidRDefault="00961A38"/>
    <w:p w14:paraId="1AC277E5" w14:textId="317E4789" w:rsidR="00961A38" w:rsidRDefault="00961A38"/>
    <w:p w14:paraId="548B2736" w14:textId="044739DA" w:rsidR="00961A38" w:rsidRDefault="00961A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Ο ΠΡΟΣΦΕΡΩΝ </w:t>
      </w:r>
    </w:p>
    <w:sectPr w:rsidR="00961A38" w:rsidSect="00961A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A38"/>
    <w:rsid w:val="00961A38"/>
    <w:rsid w:val="00A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B8A"/>
  <w15:chartTrackingRefBased/>
  <w15:docId w15:val="{0D749F94-970A-4F8B-AC87-210E63B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A3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Char">
    <w:name w:val="Β.1.1 Char"/>
    <w:basedOn w:val="a0"/>
    <w:link w:val="11"/>
    <w:qFormat/>
    <w:rsid w:val="00961A38"/>
    <w:rPr>
      <w:rFonts w:asciiTheme="majorHAnsi" w:eastAsia="Times New Roman" w:hAnsiTheme="majorHAnsi" w:cstheme="minorHAnsi"/>
      <w:b/>
      <w:color w:val="1F3763" w:themeColor="accent1" w:themeShade="7F"/>
      <w:sz w:val="24"/>
      <w:szCs w:val="24"/>
      <w:lang w:eastAsia="zh-CN"/>
    </w:rPr>
  </w:style>
  <w:style w:type="paragraph" w:customStyle="1" w:styleId="11">
    <w:name w:val="Β.1.1"/>
    <w:basedOn w:val="a"/>
    <w:link w:val="11Char"/>
    <w:qFormat/>
    <w:rsid w:val="00961A38"/>
    <w:pPr>
      <w:widowControl w:val="0"/>
      <w:spacing w:beforeAutospacing="1" w:afterAutospacing="1" w:line="276" w:lineRule="auto"/>
      <w:outlineLvl w:val="1"/>
    </w:pPr>
    <w:rPr>
      <w:rFonts w:asciiTheme="majorHAnsi" w:eastAsia="Times New Roman" w:hAnsiTheme="majorHAnsi" w:cstheme="minorHAnsi"/>
      <w:b/>
      <w:color w:val="1F3763" w:themeColor="accent1" w:themeShade="7F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user0252 user0252</dc:creator>
  <cp:keywords/>
  <dc:description/>
  <cp:lastModifiedBy>user0252 user0252</cp:lastModifiedBy>
  <cp:revision>1</cp:revision>
  <dcterms:created xsi:type="dcterms:W3CDTF">2023-02-06T07:41:00Z</dcterms:created>
  <dcterms:modified xsi:type="dcterms:W3CDTF">2023-02-06T07:42:00Z</dcterms:modified>
</cp:coreProperties>
</file>