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2581" w14:textId="24AC2E6D" w:rsidR="00F5044B" w:rsidRDefault="00F5044B" w:rsidP="00F5044B">
      <w:pPr>
        <w:jc w:val="both"/>
        <w:rPr>
          <w:b/>
          <w:sz w:val="22"/>
          <w:szCs w:val="22"/>
        </w:rPr>
      </w:pPr>
    </w:p>
    <w:p w14:paraId="7C7DC896" w14:textId="00851D27" w:rsidR="009F6119" w:rsidRDefault="009F6119" w:rsidP="00F5044B">
      <w:pPr>
        <w:jc w:val="both"/>
        <w:rPr>
          <w:b/>
          <w:sz w:val="22"/>
          <w:szCs w:val="22"/>
        </w:rPr>
      </w:pPr>
    </w:p>
    <w:p w14:paraId="0DBC21FC" w14:textId="05707899" w:rsidR="009F6119" w:rsidRDefault="009F6119" w:rsidP="00F5044B">
      <w:pPr>
        <w:jc w:val="both"/>
        <w:rPr>
          <w:b/>
          <w:sz w:val="22"/>
          <w:szCs w:val="22"/>
        </w:rPr>
      </w:pPr>
    </w:p>
    <w:p w14:paraId="46CF3F77" w14:textId="77777777" w:rsidR="009F6119" w:rsidRDefault="009F6119" w:rsidP="00F5044B">
      <w:pPr>
        <w:jc w:val="both"/>
        <w:rPr>
          <w:b/>
          <w:sz w:val="22"/>
          <w:szCs w:val="22"/>
        </w:rPr>
      </w:pPr>
    </w:p>
    <w:p w14:paraId="25A313DC" w14:textId="1FE42745" w:rsidR="00AF1A90" w:rsidRDefault="00F5044B" w:rsidP="00AF1A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ΨΗΦΙΣΜΑ ΤΗΣ </w:t>
      </w:r>
      <w:r w:rsidR="00AF1A9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</w:t>
      </w:r>
      <w:r w:rsidR="00AF1A9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</w:t>
      </w:r>
      <w:r w:rsidR="00AF1A90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</w:t>
      </w:r>
      <w:r w:rsidR="00B67B94">
        <w:rPr>
          <w:b/>
          <w:sz w:val="22"/>
          <w:szCs w:val="22"/>
        </w:rPr>
        <w:t>ΣΥΝΕΔΡΙΑΣΗΣ ΤΟΥ ΔΗΜΟΤΙΚΟΥ ΣΥΜΒΟΥΛΙΟΥ</w:t>
      </w:r>
    </w:p>
    <w:p w14:paraId="34745B93" w14:textId="0EC34BB9" w:rsidR="00F5044B" w:rsidRDefault="00B67B94" w:rsidP="00AF1A90">
      <w:pPr>
        <w:ind w:left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ΤΟΥ ΔΗΜΟΥ ΘΕΣΣΑΛΟΝΙΚΗΣ </w:t>
      </w:r>
      <w:r w:rsidR="00AF1A90">
        <w:rPr>
          <w:b/>
          <w:sz w:val="22"/>
          <w:szCs w:val="22"/>
        </w:rPr>
        <w:t xml:space="preserve"> </w:t>
      </w:r>
      <w:r w:rsidR="00F5044B">
        <w:rPr>
          <w:b/>
          <w:sz w:val="22"/>
          <w:szCs w:val="22"/>
        </w:rPr>
        <w:t xml:space="preserve">ΓΙΑ </w:t>
      </w:r>
      <w:r w:rsidR="00AF1A90">
        <w:rPr>
          <w:b/>
          <w:sz w:val="22"/>
          <w:szCs w:val="22"/>
        </w:rPr>
        <w:t>ΠΑΥΣΗ ΔΙΩΞΗΣ ΤΟΥ ΔΗΜΟΤΙΚΟΥ     ΣΥΜΒΟΥΛΟΥ ΚΩΝΣΤΑΝΤΙΝΟΥ ΞΕΝΟΠΟΥΛΟΥ</w:t>
      </w:r>
    </w:p>
    <w:p w14:paraId="1E05FF78" w14:textId="3243A9D2" w:rsidR="00F5044B" w:rsidRDefault="00F5044B" w:rsidP="00AF1A90">
      <w:pPr>
        <w:jc w:val="center"/>
        <w:rPr>
          <w:b/>
          <w:sz w:val="22"/>
          <w:szCs w:val="22"/>
        </w:rPr>
      </w:pPr>
    </w:p>
    <w:p w14:paraId="68D6B840" w14:textId="10675CB9" w:rsidR="00AF1A90" w:rsidRDefault="00AF1A90" w:rsidP="00AF1A90">
      <w:pPr>
        <w:jc w:val="center"/>
        <w:rPr>
          <w:b/>
          <w:sz w:val="22"/>
          <w:szCs w:val="22"/>
        </w:rPr>
      </w:pPr>
    </w:p>
    <w:p w14:paraId="685CE724" w14:textId="77777777" w:rsidR="00AF1A90" w:rsidRDefault="00AF1A90" w:rsidP="00F5044B">
      <w:pPr>
        <w:jc w:val="both"/>
        <w:rPr>
          <w:b/>
          <w:sz w:val="22"/>
          <w:szCs w:val="22"/>
        </w:rPr>
      </w:pPr>
    </w:p>
    <w:p w14:paraId="1D5DCA45" w14:textId="77777777" w:rsidR="009F6119" w:rsidRDefault="009F6119" w:rsidP="00B67B94">
      <w:pPr>
        <w:jc w:val="center"/>
        <w:rPr>
          <w:b/>
          <w:sz w:val="22"/>
          <w:szCs w:val="22"/>
        </w:rPr>
      </w:pPr>
    </w:p>
    <w:p w14:paraId="44218E78" w14:textId="17C28B11" w:rsidR="00F5044B" w:rsidRDefault="00B67B94" w:rsidP="00B67B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Το Δημοτικό Συμβούλιο εξέδωσε το παρακάτω ψήφισμα :</w:t>
      </w:r>
    </w:p>
    <w:p w14:paraId="20E5B0BE" w14:textId="26BA3F6B" w:rsidR="009F6119" w:rsidRDefault="009F6119" w:rsidP="00B67B94">
      <w:pPr>
        <w:jc w:val="center"/>
        <w:rPr>
          <w:b/>
          <w:sz w:val="22"/>
          <w:szCs w:val="22"/>
        </w:rPr>
      </w:pPr>
    </w:p>
    <w:p w14:paraId="521FAFE8" w14:textId="32256A4C" w:rsidR="009F6119" w:rsidRDefault="009F6119" w:rsidP="00B67B94">
      <w:pPr>
        <w:jc w:val="center"/>
        <w:rPr>
          <w:b/>
          <w:sz w:val="22"/>
          <w:szCs w:val="22"/>
        </w:rPr>
      </w:pPr>
    </w:p>
    <w:p w14:paraId="606BA60C" w14:textId="77777777" w:rsidR="009F6119" w:rsidRDefault="009F6119" w:rsidP="00B67B94">
      <w:pPr>
        <w:jc w:val="center"/>
        <w:rPr>
          <w:b/>
          <w:sz w:val="22"/>
          <w:szCs w:val="22"/>
        </w:rPr>
      </w:pPr>
    </w:p>
    <w:p w14:paraId="06649B46" w14:textId="5CA58F6A" w:rsidR="00B67B94" w:rsidRDefault="00B67B94" w:rsidP="00B67B94">
      <w:pPr>
        <w:jc w:val="center"/>
        <w:rPr>
          <w:b/>
          <w:sz w:val="22"/>
          <w:szCs w:val="22"/>
        </w:rPr>
      </w:pPr>
    </w:p>
    <w:p w14:paraId="52845940" w14:textId="77777777" w:rsidR="00AF1A90" w:rsidRPr="00AF1A90" w:rsidRDefault="00AF1A90" w:rsidP="00AF1A90">
      <w:pPr>
        <w:tabs>
          <w:tab w:val="left" w:pos="3510"/>
          <w:tab w:val="left" w:pos="4477"/>
          <w:tab w:val="left" w:pos="85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F1A90">
        <w:rPr>
          <w:rFonts w:ascii="Arial" w:eastAsia="Arial" w:hAnsi="Arial" w:cs="Arial"/>
          <w:color w:val="000000"/>
          <w:sz w:val="22"/>
          <w:szCs w:val="22"/>
        </w:rPr>
        <w:t>«Το Δημοτικό Συμβούλιο Θεσσαλονίκης ζητά την παύση κάθε δίωξης εναντίον του συναδέλφου Ξενόπουλου Κωνσταντίνου.»</w:t>
      </w:r>
    </w:p>
    <w:p w14:paraId="3A60DB72" w14:textId="77777777" w:rsidR="00AF1A90" w:rsidRPr="00AF1A90" w:rsidRDefault="00AF1A90" w:rsidP="00AF1A90">
      <w:pPr>
        <w:tabs>
          <w:tab w:val="left" w:pos="3510"/>
          <w:tab w:val="left" w:pos="4477"/>
          <w:tab w:val="left" w:pos="852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67BBE2E" w14:textId="77777777" w:rsidR="00B67B94" w:rsidRDefault="00B67B94" w:rsidP="00B67B94">
      <w:pPr>
        <w:jc w:val="center"/>
        <w:rPr>
          <w:b/>
          <w:sz w:val="22"/>
          <w:szCs w:val="22"/>
        </w:rPr>
      </w:pPr>
    </w:p>
    <w:sectPr w:rsidR="00B67B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4B"/>
    <w:rsid w:val="00364ABA"/>
    <w:rsid w:val="007E57CF"/>
    <w:rsid w:val="009F6119"/>
    <w:rsid w:val="00AF1A90"/>
    <w:rsid w:val="00AF6015"/>
    <w:rsid w:val="00B67B94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331C"/>
  <w15:chartTrackingRefBased/>
  <w15:docId w15:val="{D2E05AAB-82BD-47DC-A00F-BDE611BC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user0016 user0016</dc:creator>
  <cp:keywords/>
  <dc:description/>
  <cp:lastModifiedBy>user0016 user0016</cp:lastModifiedBy>
  <cp:revision>7</cp:revision>
  <dcterms:created xsi:type="dcterms:W3CDTF">2021-11-16T07:52:00Z</dcterms:created>
  <dcterms:modified xsi:type="dcterms:W3CDTF">2022-04-15T06:39:00Z</dcterms:modified>
</cp:coreProperties>
</file>