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197" w:rsidRDefault="007E2197">
      <w:pPr>
        <w:pStyle w:val="a8"/>
        <w:rPr>
          <w:rFonts w:ascii="Arial" w:hAnsi="Arial" w:cs="Arial"/>
          <w:sz w:val="20"/>
          <w:szCs w:val="20"/>
          <w:lang w:val="en-US"/>
        </w:rPr>
      </w:pPr>
    </w:p>
    <w:p w:rsidR="007E2197" w:rsidRDefault="007E2197">
      <w:pPr>
        <w:ind w:right="26"/>
        <w:jc w:val="both"/>
        <w:rPr>
          <w:rFonts w:ascii="Arial" w:hAnsi="Arial" w:cs="Arial"/>
          <w:b/>
          <w:bCs/>
        </w:rPr>
      </w:pPr>
    </w:p>
    <w:p w:rsidR="007E2197" w:rsidRDefault="007E2197">
      <w:pPr>
        <w:ind w:right="26"/>
        <w:jc w:val="both"/>
      </w:pPr>
    </w:p>
    <w:p w:rsidR="007E2197" w:rsidRDefault="00B5221A">
      <w:pPr>
        <w:ind w:right="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ΥΠΟΔΕΙΓΜΑ ΟΙΚΟΝΟΜΙΚΗΣ ΠΡΟΣΦΟΡΑΣ</w:t>
      </w:r>
    </w:p>
    <w:p w:rsidR="007E2197" w:rsidRDefault="007E2197">
      <w:pPr>
        <w:ind w:right="26"/>
        <w:jc w:val="both"/>
        <w:rPr>
          <w:rFonts w:ascii="Arial" w:eastAsia="Times New Roman" w:hAnsi="Arial" w:cs="Arial"/>
          <w:sz w:val="22"/>
          <w:szCs w:val="22"/>
        </w:rPr>
      </w:pPr>
    </w:p>
    <w:p w:rsidR="007E2197" w:rsidRDefault="007E2197">
      <w:pPr>
        <w:ind w:right="2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820"/>
        <w:gridCol w:w="4818"/>
      </w:tblGrid>
      <w:tr w:rsidR="007E2197">
        <w:tc>
          <w:tcPr>
            <w:tcW w:w="4819" w:type="dxa"/>
            <w:shd w:val="clear" w:color="auto" w:fill="auto"/>
          </w:tcPr>
          <w:p w:rsidR="007E2197" w:rsidRDefault="00B5221A">
            <w:pPr>
              <w:suppressAutoHyphens w:val="0"/>
              <w:rPr>
                <w:rFonts w:ascii="Arial" w:hAnsi="Arial" w:cs="Arial Narrow"/>
                <w:lang w:eastAsia="el-GR"/>
              </w:rPr>
            </w:pPr>
            <w:r>
              <w:rPr>
                <w:rFonts w:ascii="Arial" w:hAnsi="Arial" w:cs="Arial Narrow"/>
                <w:lang w:eastAsia="el-GR"/>
              </w:rPr>
              <w:t>( Στοιχεία προσφέροντος: Επωνυμία, τίτλος, διεύθυνση, τηλέφωνο, φάξ )</w:t>
            </w: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 Narrow"/>
                <w:lang w:eastAsia="el-GR"/>
              </w:rPr>
              <w:t>ΠΡΟΜΗΘΕΙΑ:«</w:t>
            </w:r>
            <w:r>
              <w:rPr>
                <w:rFonts w:ascii="Arial" w:eastAsia="Times New Roman" w:hAnsi="Arial" w:cs="Arial Narrow"/>
                <w:color w:val="auto"/>
                <w:spacing w:val="-3"/>
                <w:lang w:eastAsia="el-GR"/>
              </w:rPr>
              <w:t xml:space="preserve">Μηχανημάτων επεξεργασίας νερού χρήσης - αποσκληρυντές για τις ανάγκες των Δημοτικών Παιδικών Σταθμών Μεγάλου Αλεξάνδρου, Πανοράματος </w:t>
            </w:r>
            <w:r>
              <w:rPr>
                <w:rFonts w:ascii="Arial" w:eastAsia="Times New Roman" w:hAnsi="Arial" w:cs="Arial Narrow"/>
                <w:color w:val="auto"/>
                <w:spacing w:val="-3"/>
                <w:lang w:eastAsia="el-GR"/>
              </w:rPr>
              <w:t>(Νυμφών και Ανέμων) και Φωκά του Δήμου Θεσσαλονίκης</w:t>
            </w:r>
            <w:r>
              <w:rPr>
                <w:rFonts w:ascii="Arial" w:hAnsi="Arial" w:cs="Arial Narrow"/>
                <w:lang w:eastAsia="el-GR"/>
              </w:rPr>
              <w:t>»</w:t>
            </w:r>
          </w:p>
          <w:p w:rsidR="007E2197" w:rsidRDefault="007E2197">
            <w:pPr>
              <w:suppressAutoHyphens w:val="0"/>
              <w:rPr>
                <w:rFonts w:ascii="Arial" w:hAnsi="Arial"/>
              </w:rPr>
            </w:pPr>
          </w:p>
        </w:tc>
      </w:tr>
      <w:tr w:rsidR="007E2197">
        <w:tc>
          <w:tcPr>
            <w:tcW w:w="4819" w:type="dxa"/>
            <w:shd w:val="clear" w:color="auto" w:fill="auto"/>
          </w:tcPr>
          <w:p w:rsidR="007E2197" w:rsidRDefault="007E2197">
            <w:pPr>
              <w:pStyle w:val="a8"/>
              <w:rPr>
                <w:rFonts w:ascii="Arial" w:hAnsi="Arial"/>
              </w:rPr>
            </w:pP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snapToGrid w:val="0"/>
              <w:rPr>
                <w:rFonts w:ascii="Arial" w:hAnsi="Arial" w:cs="Arial Narrow"/>
                <w:lang w:eastAsia="el-GR"/>
              </w:rPr>
            </w:pPr>
            <w:r>
              <w:rPr>
                <w:rFonts w:ascii="Arial" w:hAnsi="Arial" w:cs="Arial Narrow"/>
                <w:lang w:eastAsia="el-GR"/>
              </w:rPr>
              <w:t>ΔΑΠΑΝΗ : 5.307,20 €</w:t>
            </w:r>
          </w:p>
        </w:tc>
      </w:tr>
      <w:tr w:rsidR="007E2197">
        <w:tc>
          <w:tcPr>
            <w:tcW w:w="4819" w:type="dxa"/>
            <w:shd w:val="clear" w:color="auto" w:fill="auto"/>
          </w:tcPr>
          <w:p w:rsidR="007E2197" w:rsidRDefault="007E2197">
            <w:pPr>
              <w:pStyle w:val="a8"/>
              <w:rPr>
                <w:rFonts w:ascii="Arial" w:hAnsi="Arial"/>
              </w:rPr>
            </w:pP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 Narrow"/>
                <w:lang w:eastAsia="el-GR"/>
              </w:rPr>
              <w:t>ΟΙΚ.ΕΤΟΣ :  2021</w:t>
            </w:r>
          </w:p>
        </w:tc>
      </w:tr>
      <w:tr w:rsidR="007E2197">
        <w:tc>
          <w:tcPr>
            <w:tcW w:w="4819" w:type="dxa"/>
            <w:shd w:val="clear" w:color="auto" w:fill="auto"/>
          </w:tcPr>
          <w:p w:rsidR="007E2197" w:rsidRDefault="007E2197">
            <w:pPr>
              <w:pStyle w:val="a8"/>
              <w:rPr>
                <w:rFonts w:ascii="Arial" w:hAnsi="Arial"/>
              </w:rPr>
            </w:pP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 Narrow"/>
                <w:lang w:eastAsia="el-GR"/>
              </w:rPr>
              <w:t xml:space="preserve">ΚΑ.: </w:t>
            </w:r>
            <w:r>
              <w:rPr>
                <w:rFonts w:ascii="Arial" w:eastAsia="Times New Roman" w:hAnsi="Arial" w:cs="Arial Narrow"/>
                <w:color w:val="auto"/>
                <w:lang w:eastAsia="el-GR"/>
              </w:rPr>
              <w:t>15.003/6473.11.01</w:t>
            </w:r>
          </w:p>
        </w:tc>
      </w:tr>
      <w:tr w:rsidR="007E2197">
        <w:tc>
          <w:tcPr>
            <w:tcW w:w="4819" w:type="dxa"/>
            <w:shd w:val="clear" w:color="auto" w:fill="auto"/>
          </w:tcPr>
          <w:p w:rsidR="007E2197" w:rsidRDefault="007E2197">
            <w:pPr>
              <w:pStyle w:val="a8"/>
              <w:rPr>
                <w:rFonts w:ascii="Arial" w:hAnsi="Arial"/>
              </w:rPr>
            </w:pP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rPr>
                <w:rFonts w:ascii="Arial" w:hAnsi="Arial"/>
              </w:rPr>
            </w:pPr>
            <w:r>
              <w:rPr>
                <w:rFonts w:ascii="Arial" w:hAnsi="Arial" w:cs="Arial Narrow"/>
                <w:lang w:eastAsia="el-GR"/>
              </w:rPr>
              <w:t>Θεσσαλονίκη  …. - …. - 2021</w:t>
            </w:r>
          </w:p>
        </w:tc>
      </w:tr>
      <w:tr w:rsidR="007E2197">
        <w:tc>
          <w:tcPr>
            <w:tcW w:w="4819" w:type="dxa"/>
            <w:shd w:val="clear" w:color="auto" w:fill="auto"/>
          </w:tcPr>
          <w:p w:rsidR="007E2197" w:rsidRDefault="007E2197">
            <w:pPr>
              <w:pStyle w:val="a8"/>
              <w:rPr>
                <w:rFonts w:ascii="Arial" w:hAnsi="Arial"/>
              </w:rPr>
            </w:pPr>
          </w:p>
        </w:tc>
        <w:tc>
          <w:tcPr>
            <w:tcW w:w="4818" w:type="dxa"/>
            <w:shd w:val="clear" w:color="auto" w:fill="auto"/>
          </w:tcPr>
          <w:p w:rsidR="007E2197" w:rsidRDefault="00B5221A">
            <w:pPr>
              <w:suppressAutoHyphens w:val="0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 Narrow"/>
                <w:color w:val="auto"/>
                <w:lang w:eastAsia="el-GR"/>
              </w:rPr>
              <w:t>Αριθμ. Μελέτης: ΔΚΣ 12/04-05-2021</w:t>
            </w:r>
          </w:p>
        </w:tc>
      </w:tr>
    </w:tbl>
    <w:p w:rsidR="007E2197" w:rsidRDefault="007E219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71" w:type="dxa"/>
        <w:tblInd w:w="50" w:type="dxa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584"/>
        <w:gridCol w:w="4652"/>
        <w:gridCol w:w="2138"/>
        <w:gridCol w:w="1176"/>
        <w:gridCol w:w="1121"/>
      </w:tblGrid>
      <w:tr w:rsidR="007E219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5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ΕΙΔΟΣ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ΠΟΣΟΤΗΤΑ/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TEMAXIA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ΤΙΜΗ ΜΟΝΑΔΟΣ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ΔΑΠΑΝΗ</w:t>
            </w:r>
          </w:p>
        </w:tc>
      </w:tr>
      <w:tr w:rsidR="007E2197">
        <w:trPr>
          <w:trHeight w:val="282"/>
        </w:trPr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  <w:lang w:val="en-US"/>
              </w:rPr>
            </w:pPr>
            <w:r>
              <w:rPr>
                <w:rFonts w:ascii="Arial" w:hAnsi="Arial" w:cs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Pr="0038235B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</w:rPr>
            </w:pPr>
            <w:r w:rsidRPr="0038235B"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Φίλτρο ενεργού </w:t>
            </w:r>
            <w:r w:rsidRPr="0038235B">
              <w:rPr>
                <w:rFonts w:ascii="Arial" w:hAnsi="Arial" w:cs="Arial Narrow"/>
                <w:sz w:val="22"/>
                <w:szCs w:val="22"/>
                <w:lang w:eastAsia="el-GR"/>
              </w:rPr>
              <w:t>άνθρακα-σωματιδίων ενδεικτικού τύπου</w:t>
            </w:r>
            <w:r>
              <w:rPr>
                <w:rFonts w:ascii="Arial" w:hAnsi="Arial" w:cs="Arial Narrow"/>
                <w:sz w:val="22"/>
                <w:szCs w:val="22"/>
                <w:lang w:val="en-US" w:eastAsia="el-GR"/>
              </w:rPr>
              <w:t>NW</w:t>
            </w:r>
            <w:r w:rsidRPr="0038235B"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 32 </w:t>
            </w:r>
            <w:r>
              <w:rPr>
                <w:rFonts w:ascii="Arial" w:hAnsi="Arial" w:cs="Arial Narrow"/>
                <w:sz w:val="22"/>
                <w:szCs w:val="22"/>
                <w:lang w:val="en-US" w:eastAsia="el-GR"/>
              </w:rPr>
              <w:t>TE</w:t>
            </w:r>
            <w:r w:rsidRPr="0038235B"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 1’’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7">
        <w:trPr>
          <w:trHeight w:val="282"/>
        </w:trPr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</w:rPr>
              <w:t>2</w:t>
            </w: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Πλήρης Αυτόματος χρονικός αποσκληρυντής 100 Lt, διατομής ει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σόδου-εξόδου: 1’’,  Max ημερήσιας παραγωγής: 14 m3 που καλύπτει τις ανάγκες ολόκληρης της εγκατάστασης, Min -Max πίεση λειτουργίας: 2,2-5 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bar, Max θερμοκρασία: 40</w:t>
            </w:r>
            <w:r>
              <w:rPr>
                <w:rFonts w:ascii="Arial" w:hAnsi="Arial" w:cs="Arial Narrow"/>
                <w:sz w:val="22"/>
                <w:szCs w:val="22"/>
                <w:vertAlign w:val="superscript"/>
                <w:lang w:eastAsia="el-GR"/>
              </w:rPr>
              <w:t>0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C, Max πτώση πίεσης: 1,2 bar. Απαιτούμενο ρεύμα: 220V ή 24V Διαστάσεων (D*H): 37 x 186 cm. Μ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ε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 δοχείο άλμης</w:t>
            </w:r>
            <w:r>
              <w:rPr>
                <w:rFonts w:ascii="Arial" w:hAnsi="Arial" w:cs="Arial Narrow"/>
                <w:sz w:val="22"/>
                <w:szCs w:val="22"/>
                <w:u w:val="single"/>
                <w:lang w:eastAsia="el-GR"/>
              </w:rPr>
              <w:t xml:space="preserve"> δ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ιαστάσεων (D*H): 60 x 112 cm και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 Βαλβίδα ενδεικτικού τύπου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Valve PENTAIR Autotrol 278/762.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7">
        <w:trPr>
          <w:trHeight w:val="282"/>
        </w:trPr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</w:rPr>
              <w:t>3</w:t>
            </w: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suppressAutoHyphens w:val="0"/>
              <w:jc w:val="both"/>
              <w:rPr>
                <w:rFonts w:ascii="Arial" w:hAnsi="Arial" w:cs="Arial Narrow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Πλήρης Αυτόματος χρονικός 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αποσκληρυντής 50 Lt, διατομής ει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σόδου-εξόδου: 1’’, Max ημερήσιας παραγωγής: 6,5 m3 που καλύπτει τις ανάγκες ολόκληρης της εγκατάστασης, Min -Max πίεση λειτουργίας: 2,2-5 bar, Max θερμοκρασία: 40</w:t>
            </w:r>
            <w:r>
              <w:rPr>
                <w:rFonts w:ascii="Arial" w:hAnsi="Arial" w:cs="Arial Narrow"/>
                <w:sz w:val="22"/>
                <w:szCs w:val="22"/>
                <w:vertAlign w:val="superscript"/>
                <w:lang w:eastAsia="el-GR"/>
              </w:rPr>
              <w:t>0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C, Max πτώση πίεσης: 1,2 bar. Απαιτούμενο ρεύμα: 220V ή 24V, 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Διαστάσεων (D*H): 32 x 142 cm. Με δοχείο άλμης</w:t>
            </w:r>
            <w:r>
              <w:rPr>
                <w:rFonts w:ascii="Arial" w:hAnsi="Arial" w:cs="Arial Narrow"/>
                <w:sz w:val="22"/>
                <w:szCs w:val="22"/>
                <w:u w:val="single"/>
                <w:lang w:eastAsia="el-GR"/>
              </w:rPr>
              <w:t xml:space="preserve"> δ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 xml:space="preserve">ιαστάσεων (D*H): 36 x 90 cm 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γ) Βαλβίδα ενδεικτικού τύπου:</w:t>
            </w: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Valve PENTAIR Autotrol 225/760.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pStyle w:val="a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7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7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Φ.Π.Α 24%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197">
        <w:tc>
          <w:tcPr>
            <w:tcW w:w="6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B5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ΓΕΝΙΚΟ ΣΥΝΟΛΟ</w:t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197" w:rsidRDefault="00B5221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                   </w:t>
      </w:r>
    </w:p>
    <w:tbl>
      <w:tblPr>
        <w:tblW w:w="8996" w:type="dxa"/>
        <w:tblInd w:w="108" w:type="dxa"/>
        <w:tblLook w:val="04A0"/>
      </w:tblPr>
      <w:tblGrid>
        <w:gridCol w:w="8996"/>
      </w:tblGrid>
      <w:tr w:rsidR="007E2197">
        <w:trPr>
          <w:trHeight w:val="255"/>
        </w:trPr>
        <w:tc>
          <w:tcPr>
            <w:tcW w:w="8996" w:type="dxa"/>
            <w:shd w:val="clear" w:color="auto" w:fill="auto"/>
            <w:vAlign w:val="center"/>
          </w:tcPr>
          <w:p w:rsidR="007E2197" w:rsidRDefault="00B5221A">
            <w:pPr>
              <w:suppressAutoHyphens w:val="0"/>
              <w:jc w:val="center"/>
              <w:rPr>
                <w:rFonts w:ascii="Arial Narrow" w:hAnsi="Arial Narrow" w:cs="Arial Narrow"/>
                <w:sz w:val="22"/>
                <w:szCs w:val="22"/>
                <w:lang w:eastAsia="el-G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el-GR"/>
              </w:rPr>
              <w:t xml:space="preserve">Έλαβα γνώση των όρων της παρούσας διακήρυξης </w:t>
            </w:r>
            <w:r>
              <w:rPr>
                <w:rFonts w:ascii="Arial Narrow" w:hAnsi="Arial Narrow" w:cs="Arial Narrow"/>
                <w:sz w:val="22"/>
                <w:szCs w:val="22"/>
                <w:lang w:eastAsia="el-GR"/>
              </w:rPr>
              <w:t>τους οποίους αποδέχομαι ανεπιφύλακτα</w:t>
            </w:r>
          </w:p>
        </w:tc>
      </w:tr>
    </w:tbl>
    <w:p w:rsidR="007E2197" w:rsidRDefault="007E2197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303" w:type="dxa"/>
        <w:tblInd w:w="4390" w:type="dxa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5303"/>
      </w:tblGrid>
      <w:tr w:rsidR="007E2197">
        <w:tc>
          <w:tcPr>
            <w:tcW w:w="5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E2197" w:rsidRDefault="007E2197">
            <w:pPr>
              <w:pStyle w:val="a8"/>
              <w:rPr>
                <w:rFonts w:ascii="Arial" w:hAnsi="Arial"/>
                <w:sz w:val="22"/>
                <w:szCs w:val="22"/>
              </w:rPr>
            </w:pPr>
          </w:p>
          <w:p w:rsidR="007E2197" w:rsidRDefault="00B5221A">
            <w:pPr>
              <w:pStyle w:val="a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 ΠΡΟΣΦΕΡΩΝ</w:t>
            </w:r>
          </w:p>
        </w:tc>
      </w:tr>
    </w:tbl>
    <w:p w:rsidR="007E2197" w:rsidRDefault="007E2197">
      <w:pPr>
        <w:jc w:val="both"/>
      </w:pPr>
    </w:p>
    <w:p w:rsidR="007E2197" w:rsidRDefault="007E2197">
      <w:pPr>
        <w:jc w:val="both"/>
      </w:pPr>
    </w:p>
    <w:p w:rsidR="007E2197" w:rsidRDefault="00B5221A">
      <w:pPr>
        <w:jc w:val="both"/>
      </w:pPr>
      <w:bookmarkStart w:id="0" w:name="_GoBack"/>
      <w:bookmarkEnd w:id="0"/>
      <w:r>
        <w:lastRenderedPageBreak/>
        <w:t>ΣΦΡΑΓΙΔΑ-ΥΠΟΓΡΑΦΗ</w:t>
      </w:r>
    </w:p>
    <w:sectPr w:rsidR="007E2197" w:rsidSect="007E2197">
      <w:footerReference w:type="default" r:id="rId6"/>
      <w:pgSz w:w="11906" w:h="16838"/>
      <w:pgMar w:top="426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1A" w:rsidRDefault="00B5221A" w:rsidP="007E2197">
      <w:r>
        <w:separator/>
      </w:r>
    </w:p>
  </w:endnote>
  <w:endnote w:type="continuationSeparator" w:id="1">
    <w:p w:rsidR="00B5221A" w:rsidRDefault="00B5221A" w:rsidP="007E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97" w:rsidRDefault="007E2197">
    <w:pPr>
      <w:pStyle w:val="Footer"/>
      <w:jc w:val="right"/>
    </w:pPr>
    <w:r>
      <w:fldChar w:fldCharType="begin"/>
    </w:r>
    <w:r w:rsidR="00B5221A">
      <w:instrText>PAGE</w:instrText>
    </w:r>
    <w:r>
      <w:fldChar w:fldCharType="separate"/>
    </w:r>
    <w:r w:rsidR="0038235B">
      <w:rPr>
        <w:noProof/>
      </w:rPr>
      <w:t>1</w:t>
    </w:r>
    <w:r>
      <w:fldChar w:fldCharType="end"/>
    </w:r>
  </w:p>
  <w:p w:rsidR="007E2197" w:rsidRDefault="007E2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1A" w:rsidRDefault="00B5221A" w:rsidP="007E2197">
      <w:r>
        <w:separator/>
      </w:r>
    </w:p>
  </w:footnote>
  <w:footnote w:type="continuationSeparator" w:id="1">
    <w:p w:rsidR="00B5221A" w:rsidRDefault="00B5221A" w:rsidP="007E2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97"/>
    <w:rsid w:val="0038235B"/>
    <w:rsid w:val="007E2197"/>
    <w:rsid w:val="00B5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8"/>
    <w:pPr>
      <w:widowControl w:val="0"/>
      <w:suppressAutoHyphens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30C88"/>
    <w:pPr>
      <w:keepNext/>
      <w:jc w:val="both"/>
      <w:outlineLvl w:val="0"/>
    </w:pPr>
    <w:rPr>
      <w:rFonts w:ascii="Arial Narrow" w:hAnsi="Arial Narrow" w:cs="Arial Narrow"/>
      <w:b/>
    </w:rPr>
  </w:style>
  <w:style w:type="paragraph" w:customStyle="1" w:styleId="Heading2">
    <w:name w:val="Heading 2"/>
    <w:basedOn w:val="a3"/>
    <w:qFormat/>
    <w:rsid w:val="00630C88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630C88"/>
    <w:pPr>
      <w:tabs>
        <w:tab w:val="left" w:pos="0"/>
      </w:tabs>
      <w:spacing w:before="140"/>
      <w:ind w:left="432" w:hanging="432"/>
      <w:outlineLvl w:val="2"/>
    </w:pPr>
    <w:rPr>
      <w:b/>
      <w:bCs/>
      <w:color w:val="808080"/>
    </w:rPr>
  </w:style>
  <w:style w:type="paragraph" w:customStyle="1" w:styleId="Heading5">
    <w:name w:val="Heading 5"/>
    <w:basedOn w:val="a3"/>
    <w:qFormat/>
    <w:rsid w:val="00630C88"/>
    <w:pPr>
      <w:spacing w:before="120" w:after="60"/>
      <w:outlineLvl w:val="4"/>
    </w:pPr>
    <w:rPr>
      <w:b/>
      <w:bCs/>
      <w:sz w:val="24"/>
      <w:szCs w:val="24"/>
    </w:rPr>
  </w:style>
  <w:style w:type="character" w:customStyle="1" w:styleId="WW8Num1z0">
    <w:name w:val="WW8Num1z0"/>
    <w:qFormat/>
    <w:rsid w:val="00630C88"/>
  </w:style>
  <w:style w:type="character" w:customStyle="1" w:styleId="WW8Num1z1">
    <w:name w:val="WW8Num1z1"/>
    <w:qFormat/>
    <w:rsid w:val="00630C88"/>
  </w:style>
  <w:style w:type="character" w:customStyle="1" w:styleId="WW8Num1z2">
    <w:name w:val="WW8Num1z2"/>
    <w:qFormat/>
    <w:rsid w:val="00630C88"/>
  </w:style>
  <w:style w:type="character" w:customStyle="1" w:styleId="WW8Num1z3">
    <w:name w:val="WW8Num1z3"/>
    <w:qFormat/>
    <w:rsid w:val="00630C88"/>
  </w:style>
  <w:style w:type="character" w:customStyle="1" w:styleId="WW8Num1z4">
    <w:name w:val="WW8Num1z4"/>
    <w:qFormat/>
    <w:rsid w:val="00630C88"/>
  </w:style>
  <w:style w:type="character" w:customStyle="1" w:styleId="WW8Num1z5">
    <w:name w:val="WW8Num1z5"/>
    <w:qFormat/>
    <w:rsid w:val="00630C88"/>
  </w:style>
  <w:style w:type="character" w:customStyle="1" w:styleId="WW8Num1z6">
    <w:name w:val="WW8Num1z6"/>
    <w:qFormat/>
    <w:rsid w:val="00630C88"/>
  </w:style>
  <w:style w:type="character" w:customStyle="1" w:styleId="WW8Num1z7">
    <w:name w:val="WW8Num1z7"/>
    <w:qFormat/>
    <w:rsid w:val="00630C88"/>
  </w:style>
  <w:style w:type="character" w:customStyle="1" w:styleId="WW8Num1z8">
    <w:name w:val="WW8Num1z8"/>
    <w:qFormat/>
    <w:rsid w:val="00630C88"/>
  </w:style>
  <w:style w:type="character" w:customStyle="1" w:styleId="WW8Num2z0">
    <w:name w:val="WW8Num2z0"/>
    <w:qFormat/>
    <w:rsid w:val="00630C88"/>
  </w:style>
  <w:style w:type="character" w:customStyle="1" w:styleId="WW8Num2z1">
    <w:name w:val="WW8Num2z1"/>
    <w:qFormat/>
    <w:rsid w:val="00630C88"/>
  </w:style>
  <w:style w:type="character" w:customStyle="1" w:styleId="WW8Num2z2">
    <w:name w:val="WW8Num2z2"/>
    <w:qFormat/>
    <w:rsid w:val="00630C88"/>
  </w:style>
  <w:style w:type="character" w:customStyle="1" w:styleId="WW8Num2z3">
    <w:name w:val="WW8Num2z3"/>
    <w:qFormat/>
    <w:rsid w:val="00630C88"/>
  </w:style>
  <w:style w:type="character" w:customStyle="1" w:styleId="WW8Num2z4">
    <w:name w:val="WW8Num2z4"/>
    <w:qFormat/>
    <w:rsid w:val="00630C88"/>
  </w:style>
  <w:style w:type="character" w:customStyle="1" w:styleId="WW8Num2z5">
    <w:name w:val="WW8Num2z5"/>
    <w:qFormat/>
    <w:rsid w:val="00630C88"/>
  </w:style>
  <w:style w:type="character" w:customStyle="1" w:styleId="WW8Num2z6">
    <w:name w:val="WW8Num2z6"/>
    <w:qFormat/>
    <w:rsid w:val="00630C88"/>
  </w:style>
  <w:style w:type="character" w:customStyle="1" w:styleId="WW8Num2z7">
    <w:name w:val="WW8Num2z7"/>
    <w:qFormat/>
    <w:rsid w:val="00630C88"/>
  </w:style>
  <w:style w:type="character" w:customStyle="1" w:styleId="WW8Num2z8">
    <w:name w:val="WW8Num2z8"/>
    <w:qFormat/>
    <w:rsid w:val="00630C88"/>
  </w:style>
  <w:style w:type="character" w:customStyle="1" w:styleId="WW8Num3z0">
    <w:name w:val="WW8Num3z0"/>
    <w:qFormat/>
    <w:rsid w:val="00630C88"/>
  </w:style>
  <w:style w:type="character" w:customStyle="1" w:styleId="WW8Num3z1">
    <w:name w:val="WW8Num3z1"/>
    <w:qFormat/>
    <w:rsid w:val="00630C88"/>
  </w:style>
  <w:style w:type="character" w:customStyle="1" w:styleId="WW8Num3z2">
    <w:name w:val="WW8Num3z2"/>
    <w:qFormat/>
    <w:rsid w:val="00630C88"/>
  </w:style>
  <w:style w:type="character" w:customStyle="1" w:styleId="WW8Num3z3">
    <w:name w:val="WW8Num3z3"/>
    <w:qFormat/>
    <w:rsid w:val="00630C88"/>
  </w:style>
  <w:style w:type="character" w:customStyle="1" w:styleId="WW8Num3z4">
    <w:name w:val="WW8Num3z4"/>
    <w:qFormat/>
    <w:rsid w:val="00630C88"/>
  </w:style>
  <w:style w:type="character" w:customStyle="1" w:styleId="WW8Num3z5">
    <w:name w:val="WW8Num3z5"/>
    <w:qFormat/>
    <w:rsid w:val="00630C88"/>
  </w:style>
  <w:style w:type="character" w:customStyle="1" w:styleId="WW8Num3z6">
    <w:name w:val="WW8Num3z6"/>
    <w:qFormat/>
    <w:rsid w:val="00630C88"/>
  </w:style>
  <w:style w:type="character" w:customStyle="1" w:styleId="WW8Num3z7">
    <w:name w:val="WW8Num3z7"/>
    <w:qFormat/>
    <w:rsid w:val="00630C88"/>
  </w:style>
  <w:style w:type="character" w:customStyle="1" w:styleId="WW8Num3z8">
    <w:name w:val="WW8Num3z8"/>
    <w:qFormat/>
    <w:rsid w:val="00630C88"/>
  </w:style>
  <w:style w:type="character" w:customStyle="1" w:styleId="WW8Num4z0">
    <w:name w:val="WW8Num4z0"/>
    <w:qFormat/>
    <w:rsid w:val="00630C88"/>
  </w:style>
  <w:style w:type="character" w:customStyle="1" w:styleId="WW8Num4z1">
    <w:name w:val="WW8Num4z1"/>
    <w:qFormat/>
    <w:rsid w:val="00630C88"/>
  </w:style>
  <w:style w:type="character" w:customStyle="1" w:styleId="WW8Num4z2">
    <w:name w:val="WW8Num4z2"/>
    <w:qFormat/>
    <w:rsid w:val="00630C88"/>
  </w:style>
  <w:style w:type="character" w:customStyle="1" w:styleId="WW8Num4z3">
    <w:name w:val="WW8Num4z3"/>
    <w:qFormat/>
    <w:rsid w:val="00630C88"/>
  </w:style>
  <w:style w:type="character" w:customStyle="1" w:styleId="WW8Num4z4">
    <w:name w:val="WW8Num4z4"/>
    <w:qFormat/>
    <w:rsid w:val="00630C88"/>
  </w:style>
  <w:style w:type="character" w:customStyle="1" w:styleId="WW8Num4z5">
    <w:name w:val="WW8Num4z5"/>
    <w:qFormat/>
    <w:rsid w:val="00630C88"/>
  </w:style>
  <w:style w:type="character" w:customStyle="1" w:styleId="WW8Num4z6">
    <w:name w:val="WW8Num4z6"/>
    <w:qFormat/>
    <w:rsid w:val="00630C88"/>
  </w:style>
  <w:style w:type="character" w:customStyle="1" w:styleId="WW8Num4z7">
    <w:name w:val="WW8Num4z7"/>
    <w:qFormat/>
    <w:rsid w:val="00630C88"/>
  </w:style>
  <w:style w:type="character" w:customStyle="1" w:styleId="WW8Num4z8">
    <w:name w:val="WW8Num4z8"/>
    <w:qFormat/>
    <w:rsid w:val="00630C88"/>
  </w:style>
  <w:style w:type="character" w:customStyle="1" w:styleId="WW8Num5z0">
    <w:name w:val="WW8Num5z0"/>
    <w:qFormat/>
    <w:rsid w:val="00630C88"/>
  </w:style>
  <w:style w:type="character" w:customStyle="1" w:styleId="WW8Num5z1">
    <w:name w:val="WW8Num5z1"/>
    <w:qFormat/>
    <w:rsid w:val="00630C88"/>
  </w:style>
  <w:style w:type="character" w:customStyle="1" w:styleId="WW8Num5z2">
    <w:name w:val="WW8Num5z2"/>
    <w:qFormat/>
    <w:rsid w:val="00630C88"/>
  </w:style>
  <w:style w:type="character" w:customStyle="1" w:styleId="WW8Num5z3">
    <w:name w:val="WW8Num5z3"/>
    <w:qFormat/>
    <w:rsid w:val="00630C88"/>
  </w:style>
  <w:style w:type="character" w:customStyle="1" w:styleId="WW8Num5z4">
    <w:name w:val="WW8Num5z4"/>
    <w:qFormat/>
    <w:rsid w:val="00630C88"/>
  </w:style>
  <w:style w:type="character" w:customStyle="1" w:styleId="WW8Num5z5">
    <w:name w:val="WW8Num5z5"/>
    <w:qFormat/>
    <w:rsid w:val="00630C88"/>
  </w:style>
  <w:style w:type="character" w:customStyle="1" w:styleId="WW8Num5z6">
    <w:name w:val="WW8Num5z6"/>
    <w:qFormat/>
    <w:rsid w:val="00630C88"/>
  </w:style>
  <w:style w:type="character" w:customStyle="1" w:styleId="WW8Num5z7">
    <w:name w:val="WW8Num5z7"/>
    <w:qFormat/>
    <w:rsid w:val="00630C88"/>
  </w:style>
  <w:style w:type="character" w:customStyle="1" w:styleId="WW8Num5z8">
    <w:name w:val="WW8Num5z8"/>
    <w:qFormat/>
    <w:rsid w:val="00630C88"/>
  </w:style>
  <w:style w:type="character" w:customStyle="1" w:styleId="1">
    <w:name w:val="Προεπιλεγμένη γραμματοσειρά1"/>
    <w:qFormat/>
    <w:rsid w:val="00630C88"/>
  </w:style>
  <w:style w:type="character" w:styleId="a4">
    <w:name w:val="Strong"/>
    <w:qFormat/>
    <w:rsid w:val="00630C88"/>
    <w:rPr>
      <w:b/>
      <w:bCs/>
    </w:rPr>
  </w:style>
  <w:style w:type="character" w:customStyle="1" w:styleId="10">
    <w:name w:val="Έμφαση1"/>
    <w:qFormat/>
    <w:rsid w:val="00630C88"/>
    <w:rPr>
      <w:i/>
      <w:iCs/>
    </w:rPr>
  </w:style>
  <w:style w:type="character" w:customStyle="1" w:styleId="Char">
    <w:name w:val="Κείμενο πλαισίου Char"/>
    <w:basedOn w:val="a0"/>
    <w:link w:val="a5"/>
    <w:uiPriority w:val="99"/>
    <w:semiHidden/>
    <w:qFormat/>
    <w:rsid w:val="002D0F32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Char0">
    <w:name w:val="Κεφαλίδα Char"/>
    <w:basedOn w:val="a0"/>
    <w:link w:val="Footer"/>
    <w:uiPriority w:val="99"/>
    <w:semiHidden/>
    <w:qFormat/>
    <w:rsid w:val="002D0F32"/>
    <w:rPr>
      <w:rFonts w:eastAsia="Andale Sans UI"/>
      <w:sz w:val="24"/>
      <w:szCs w:val="24"/>
      <w:lang w:eastAsia="zh-CN"/>
    </w:rPr>
  </w:style>
  <w:style w:type="character" w:customStyle="1" w:styleId="Char1">
    <w:name w:val="Υποσέλιδο Char"/>
    <w:basedOn w:val="a0"/>
    <w:uiPriority w:val="99"/>
    <w:qFormat/>
    <w:rsid w:val="002D0F32"/>
    <w:rPr>
      <w:rFonts w:eastAsia="Andale Sans UI"/>
      <w:sz w:val="24"/>
      <w:szCs w:val="24"/>
      <w:lang w:eastAsia="zh-CN"/>
    </w:rPr>
  </w:style>
  <w:style w:type="paragraph" w:customStyle="1" w:styleId="a3">
    <w:name w:val="Επικεφαλίδα"/>
    <w:basedOn w:val="a"/>
    <w:next w:val="11"/>
    <w:qFormat/>
    <w:rsid w:val="00630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1">
    <w:name w:val="Σώμα κειμένου1"/>
    <w:basedOn w:val="a"/>
    <w:rsid w:val="00630C88"/>
    <w:pPr>
      <w:spacing w:after="120" w:line="288" w:lineRule="auto"/>
    </w:pPr>
  </w:style>
  <w:style w:type="paragraph" w:customStyle="1" w:styleId="12">
    <w:name w:val="Λίστα1"/>
    <w:basedOn w:val="11"/>
    <w:qFormat/>
    <w:rsid w:val="00630C88"/>
    <w:rPr>
      <w:rFonts w:cs="Tahoma"/>
    </w:rPr>
  </w:style>
  <w:style w:type="paragraph" w:customStyle="1" w:styleId="Caption">
    <w:name w:val="Caption"/>
    <w:basedOn w:val="a"/>
    <w:qFormat/>
    <w:rsid w:val="007E2197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qFormat/>
    <w:rsid w:val="00630C88"/>
    <w:pPr>
      <w:suppressLineNumbers/>
    </w:pPr>
    <w:rPr>
      <w:rFonts w:cs="Tahoma"/>
    </w:rPr>
  </w:style>
  <w:style w:type="paragraph" w:styleId="a7">
    <w:name w:val="caption"/>
    <w:basedOn w:val="a"/>
    <w:qFormat/>
    <w:rsid w:val="00630C8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Λεζάντα1"/>
    <w:basedOn w:val="a"/>
    <w:qFormat/>
    <w:rsid w:val="00630C88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Περιεχόμενα πίνακα"/>
    <w:basedOn w:val="a"/>
    <w:qFormat/>
    <w:rsid w:val="00630C88"/>
    <w:pPr>
      <w:suppressLineNumbers/>
    </w:pPr>
  </w:style>
  <w:style w:type="paragraph" w:customStyle="1" w:styleId="tel2">
    <w:name w:val="tel2"/>
    <w:basedOn w:val="a"/>
    <w:qFormat/>
    <w:rsid w:val="00630C88"/>
    <w:pPr>
      <w:tabs>
        <w:tab w:val="right" w:leader="dot" w:pos="3402"/>
        <w:tab w:val="right" w:leader="dot" w:pos="4820"/>
        <w:tab w:val="right" w:leader="dot" w:pos="8505"/>
      </w:tabs>
    </w:pPr>
    <w:rPr>
      <w:rFonts w:ascii="Arial" w:hAnsi="Arial" w:cs="Arial"/>
      <w:sz w:val="16"/>
      <w:szCs w:val="20"/>
      <w:lang w:val="en-US"/>
    </w:rPr>
  </w:style>
  <w:style w:type="paragraph" w:customStyle="1" w:styleId="tel3">
    <w:name w:val="tel3"/>
    <w:basedOn w:val="tel2"/>
    <w:qFormat/>
    <w:rsid w:val="00630C88"/>
    <w:pPr>
      <w:tabs>
        <w:tab w:val="right" w:leader="dot" w:pos="3970"/>
        <w:tab w:val="right" w:leader="dot" w:pos="5388"/>
        <w:tab w:val="right" w:leader="dot" w:pos="6238"/>
        <w:tab w:val="right" w:leader="dot" w:pos="9073"/>
      </w:tabs>
      <w:ind w:left="284"/>
    </w:pPr>
    <w:rPr>
      <w:sz w:val="18"/>
      <w:lang w:val="el-GR"/>
    </w:rPr>
  </w:style>
  <w:style w:type="paragraph" w:customStyle="1" w:styleId="tel3-new">
    <w:name w:val="tel3-new"/>
    <w:basedOn w:val="tel3"/>
    <w:qFormat/>
    <w:rsid w:val="00630C88"/>
    <w:pPr>
      <w:tabs>
        <w:tab w:val="right" w:leader="dot" w:pos="4536"/>
        <w:tab w:val="right" w:leader="dot" w:pos="5670"/>
      </w:tabs>
      <w:ind w:left="0"/>
    </w:pPr>
    <w:rPr>
      <w:sz w:val="16"/>
      <w:szCs w:val="18"/>
    </w:rPr>
  </w:style>
  <w:style w:type="paragraph" w:customStyle="1" w:styleId="a9">
    <w:name w:val="Επικεφαλίδα πίνακα"/>
    <w:basedOn w:val="a8"/>
    <w:qFormat/>
    <w:rsid w:val="00630C88"/>
    <w:pPr>
      <w:jc w:val="center"/>
    </w:pPr>
    <w:rPr>
      <w:b/>
      <w:bCs/>
    </w:rPr>
  </w:style>
  <w:style w:type="paragraph" w:customStyle="1" w:styleId="14">
    <w:name w:val="Σώμα κείμενου με εσοχή1"/>
    <w:basedOn w:val="a"/>
    <w:rsid w:val="00630C88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Web1">
    <w:name w:val="Κανονικό (Web)1"/>
    <w:basedOn w:val="a"/>
    <w:qFormat/>
    <w:rsid w:val="00630C88"/>
    <w:pPr>
      <w:spacing w:after="280"/>
    </w:pPr>
    <w:rPr>
      <w:rFonts w:cs="Calibri"/>
      <w:color w:val="000000"/>
      <w:lang w:eastAsia="el-GR"/>
    </w:rPr>
  </w:style>
  <w:style w:type="paragraph" w:customStyle="1" w:styleId="aa">
    <w:name w:val="Παραθέσεις"/>
    <w:basedOn w:val="a"/>
    <w:qFormat/>
    <w:rsid w:val="00630C88"/>
    <w:pPr>
      <w:spacing w:after="283"/>
      <w:ind w:left="567" w:right="567"/>
    </w:pPr>
  </w:style>
  <w:style w:type="paragraph" w:customStyle="1" w:styleId="15">
    <w:name w:val="Τίτλος1"/>
    <w:basedOn w:val="a3"/>
    <w:qFormat/>
    <w:rsid w:val="00630C88"/>
    <w:pPr>
      <w:jc w:val="center"/>
    </w:pPr>
    <w:rPr>
      <w:b/>
      <w:bCs/>
      <w:sz w:val="56"/>
      <w:szCs w:val="56"/>
    </w:rPr>
  </w:style>
  <w:style w:type="paragraph" w:customStyle="1" w:styleId="16">
    <w:name w:val="Υπότιτλος1"/>
    <w:basedOn w:val="a3"/>
    <w:qFormat/>
    <w:rsid w:val="00630C88"/>
    <w:pPr>
      <w:spacing w:before="60"/>
      <w:jc w:val="center"/>
    </w:pPr>
    <w:rPr>
      <w:sz w:val="36"/>
      <w:szCs w:val="36"/>
    </w:rPr>
  </w:style>
  <w:style w:type="paragraph" w:styleId="Web">
    <w:name w:val="Normal (Web)"/>
    <w:basedOn w:val="a"/>
    <w:uiPriority w:val="99"/>
    <w:unhideWhenUsed/>
    <w:qFormat/>
    <w:rsid w:val="0081662D"/>
    <w:pPr>
      <w:widowControl/>
      <w:spacing w:after="280"/>
    </w:pPr>
    <w:rPr>
      <w:rFonts w:eastAsia="Times New Roman" w:cs="Calibri"/>
      <w:color w:val="00000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qFormat/>
    <w:rsid w:val="002D0F32"/>
    <w:rPr>
      <w:rFonts w:ascii="Tahoma" w:hAnsi="Tahoma" w:cs="Tahoma"/>
      <w:sz w:val="16"/>
      <w:szCs w:val="16"/>
    </w:rPr>
  </w:style>
  <w:style w:type="paragraph" w:customStyle="1" w:styleId="ab">
    <w:name w:val="Κεφαλίδα και υποσέλιδο"/>
    <w:basedOn w:val="a"/>
    <w:qFormat/>
    <w:rsid w:val="007E2197"/>
  </w:style>
  <w:style w:type="paragraph" w:customStyle="1" w:styleId="Header">
    <w:name w:val="Header"/>
    <w:basedOn w:val="a"/>
    <w:uiPriority w:val="99"/>
    <w:semiHidden/>
    <w:unhideWhenUsed/>
    <w:rsid w:val="002D0F32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2D0F3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1347</Characters>
  <Application>Microsoft Office Word</Application>
  <DocSecurity>0</DocSecurity>
  <Lines>11</Lines>
  <Paragraphs>3</Paragraphs>
  <ScaleCrop>false</ScaleCrop>
  <Company>HP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Παπαχρήστου Θωμαϊς</dc:creator>
  <cp:lastModifiedBy>t.papaxristou</cp:lastModifiedBy>
  <cp:revision>2</cp:revision>
  <cp:lastPrinted>2021-06-23T09:37:00Z</cp:lastPrinted>
  <dcterms:created xsi:type="dcterms:W3CDTF">2021-06-23T09:38:00Z</dcterms:created>
  <dcterms:modified xsi:type="dcterms:W3CDTF">2021-06-23T09:38:00Z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