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8390"/>
        <w:gridCol w:w="709"/>
      </w:tblGrid>
      <w:tr w:rsidR="0030420C" w:rsidRPr="00430966" w:rsidTr="00EE5DA7">
        <w:trPr>
          <w:trHeight w:val="530"/>
        </w:trPr>
        <w:tc>
          <w:tcPr>
            <w:tcW w:w="9889" w:type="dxa"/>
            <w:gridSpan w:val="3"/>
            <w:tcMar>
              <w:top w:w="85" w:type="dxa"/>
            </w:tcMar>
            <w:vAlign w:val="center"/>
          </w:tcPr>
          <w:p w:rsidR="008F70C7" w:rsidRDefault="008F70C7" w:rsidP="008F70C7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ΠΙΝΑΚΑΣ ΣΥΝΗΜΜΕΝΩΝ ΔΙΚΑΙΟΛΟΓΗΤΙΚΩΝ</w:t>
            </w:r>
            <w:r w:rsidRPr="0043096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F70C7" w:rsidRDefault="008F70C7" w:rsidP="008F70C7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για την ΑΔΕΙΟΔΟΤΗΣΗ </w:t>
            </w:r>
            <w:r w:rsidR="001F08E5">
              <w:rPr>
                <w:rFonts w:ascii="Arial Narrow" w:hAnsi="Arial Narrow"/>
                <w:b/>
                <w:sz w:val="24"/>
                <w:szCs w:val="24"/>
              </w:rPr>
              <w:t xml:space="preserve">του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F70C7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ΒΡΕΦΙΚΟΥ/ </w:t>
            </w:r>
            <w:r w:rsidR="001F08E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8F70C7">
              <w:rPr>
                <w:rFonts w:ascii="Arial Narrow" w:hAnsi="Arial Narrow"/>
                <w:b/>
                <w:color w:val="FF0000"/>
                <w:sz w:val="24"/>
                <w:szCs w:val="24"/>
              </w:rPr>
              <w:t>ΠΑΙΔΙΚΟΥ/  ΒΡΕΦΟΝΗΠΙΑΚΟΥ</w:t>
            </w:r>
            <w:r w:rsidRPr="0043096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F08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30966">
              <w:rPr>
                <w:rFonts w:ascii="Arial Narrow" w:hAnsi="Arial Narrow"/>
                <w:b/>
                <w:sz w:val="24"/>
                <w:szCs w:val="24"/>
              </w:rPr>
              <w:t xml:space="preserve">ΣΤΑΘΜΟΥ       </w:t>
            </w:r>
            <w:r w:rsidRPr="0030420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F08E5" w:rsidRPr="00F75B48" w:rsidRDefault="001F08E5" w:rsidP="008F70C7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08E5"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="008F70C7" w:rsidRPr="001F08E5">
              <w:rPr>
                <w:rFonts w:ascii="Arial Narrow" w:hAnsi="Arial Narrow"/>
                <w:color w:val="FF0000"/>
                <w:sz w:val="24"/>
                <w:szCs w:val="24"/>
              </w:rPr>
              <w:t>…</w:t>
            </w:r>
            <w:r w:rsidRPr="001F08E5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8F70C7" w:rsidRPr="001F08E5">
              <w:rPr>
                <w:rFonts w:ascii="Arial Narrow" w:hAnsi="Arial Narrow"/>
                <w:i/>
                <w:color w:val="FF0000"/>
                <w:sz w:val="24"/>
                <w:szCs w:val="24"/>
              </w:rPr>
              <w:t>διακριτικός τίτλος</w:t>
            </w:r>
            <w:r w:rsidR="00F75B48">
              <w:rPr>
                <w:rFonts w:ascii="Arial Narrow" w:hAnsi="Arial Narrow"/>
                <w:i/>
                <w:color w:val="FF0000"/>
                <w:sz w:val="24"/>
                <w:szCs w:val="24"/>
                <w:lang w:val="en-US"/>
              </w:rPr>
              <w:t>…</w:t>
            </w:r>
            <w:r w:rsidR="008F70C7" w:rsidRPr="001F08E5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F75B48">
              <w:rPr>
                <w:rFonts w:ascii="Arial Narrow" w:hAnsi="Arial Narrow"/>
                <w:i/>
                <w:color w:val="FF0000"/>
                <w:sz w:val="24"/>
                <w:szCs w:val="24"/>
                <w:lang w:val="en-US"/>
              </w:rPr>
              <w:t xml:space="preserve">) </w:t>
            </w:r>
            <w:r w:rsidR="00F75B48" w:rsidRPr="00F75B48">
              <w:rPr>
                <w:rFonts w:ascii="Arial Narrow" w:hAnsi="Arial Narrow"/>
                <w:b/>
                <w:sz w:val="24"/>
                <w:szCs w:val="24"/>
              </w:rPr>
              <w:t>του Δήμου</w:t>
            </w:r>
            <w:r w:rsidR="00F75B48">
              <w:rPr>
                <w:rFonts w:ascii="Arial Narrow" w:hAnsi="Arial Narrow"/>
                <w:i/>
                <w:color w:val="FF0000"/>
                <w:sz w:val="24"/>
                <w:szCs w:val="24"/>
              </w:rPr>
              <w:t>………………………………………………….</w:t>
            </w:r>
          </w:p>
          <w:p w:rsidR="008F70C7" w:rsidRPr="001F08E5" w:rsidRDefault="001F08E5" w:rsidP="008F70C7">
            <w:pPr>
              <w:spacing w:after="12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0420C">
              <w:rPr>
                <w:rFonts w:ascii="Arial Narrow" w:hAnsi="Arial Narrow"/>
                <w:b/>
                <w:sz w:val="24"/>
                <w:szCs w:val="24"/>
              </w:rPr>
              <w:t xml:space="preserve">σύμφωνα με το άρθρο 6 του π.δ.99/2017    </w:t>
            </w:r>
          </w:p>
        </w:tc>
      </w:tr>
      <w:tr w:rsidR="001F08E5" w:rsidRPr="00430966" w:rsidTr="00AF55AE">
        <w:tc>
          <w:tcPr>
            <w:tcW w:w="790" w:type="dxa"/>
            <w:vMerge w:val="restart"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Pr="002A6A7A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30420C" w:rsidRPr="00430966" w:rsidRDefault="002A6A7A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30420C" w:rsidRPr="002A6A7A">
              <w:rPr>
                <w:rFonts w:ascii="Arial Narrow" w:hAnsi="Arial Narrow"/>
                <w:b/>
                <w:sz w:val="24"/>
                <w:szCs w:val="24"/>
              </w:rPr>
              <w:t>Αίτηση</w:t>
            </w:r>
            <w:r w:rsidR="0030420C" w:rsidRPr="00430966">
              <w:rPr>
                <w:rFonts w:ascii="Arial Narrow" w:hAnsi="Arial Narrow"/>
                <w:sz w:val="24"/>
                <w:szCs w:val="24"/>
              </w:rPr>
              <w:t xml:space="preserve">/ Απόφαση   Δημοτικού Συμβουλίου 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5DA7" w:rsidRPr="00430966" w:rsidTr="00AF55AE">
        <w:tc>
          <w:tcPr>
            <w:tcW w:w="790" w:type="dxa"/>
            <w:vMerge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30966">
              <w:rPr>
                <w:rFonts w:ascii="Arial Narrow" w:hAnsi="Arial Narrow"/>
                <w:sz w:val="24"/>
                <w:szCs w:val="24"/>
              </w:rPr>
              <w:t xml:space="preserve">ή   </w:t>
            </w:r>
            <w:r w:rsidR="002A6A7A" w:rsidRPr="002A6A7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65A0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A6A7A" w:rsidRPr="002A6A7A">
              <w:rPr>
                <w:rFonts w:ascii="Arial Narrow" w:hAnsi="Arial Narrow"/>
                <w:b/>
                <w:sz w:val="24"/>
                <w:szCs w:val="24"/>
              </w:rPr>
              <w:t>Αίτηση</w:t>
            </w:r>
            <w:r w:rsidR="002A6A7A" w:rsidRPr="00430966">
              <w:rPr>
                <w:rFonts w:ascii="Arial Narrow" w:hAnsi="Arial Narrow"/>
                <w:sz w:val="24"/>
                <w:szCs w:val="24"/>
              </w:rPr>
              <w:t xml:space="preserve">/ Απόφαση   </w:t>
            </w:r>
            <w:r w:rsidRPr="00430966">
              <w:rPr>
                <w:rFonts w:ascii="Arial Narrow" w:hAnsi="Arial Narrow"/>
                <w:sz w:val="24"/>
                <w:szCs w:val="24"/>
              </w:rPr>
              <w:t xml:space="preserve"> Διοικητικού Συμβουλίου του νομικού προσώπου (Ν.Π.)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8E5" w:rsidRPr="00430966" w:rsidTr="00AF55AE">
        <w:tc>
          <w:tcPr>
            <w:tcW w:w="790" w:type="dxa"/>
            <w:vMerge w:val="restart"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2.</w:t>
            </w:r>
            <w:r w:rsidRPr="002A6A7A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2A6A7A" w:rsidRDefault="0030420C" w:rsidP="00AF55AE">
            <w:pPr>
              <w:spacing w:after="120" w:line="240" w:lineRule="auto"/>
              <w:ind w:left="344"/>
              <w:rPr>
                <w:rFonts w:ascii="Arial Narrow" w:hAnsi="Arial Narrow"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Συστατική πράξη του νομικού προσώπου</w:t>
            </w:r>
            <w:r w:rsidRPr="0043096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0420C" w:rsidRPr="00430966" w:rsidRDefault="0030420C" w:rsidP="00AF55AE">
            <w:pPr>
              <w:spacing w:after="120" w:line="240" w:lineRule="auto"/>
              <w:ind w:left="344"/>
              <w:rPr>
                <w:rFonts w:ascii="Arial Narrow" w:hAnsi="Arial Narrow"/>
                <w:sz w:val="24"/>
                <w:szCs w:val="24"/>
              </w:rPr>
            </w:pPr>
            <w:r w:rsidRPr="00430966">
              <w:rPr>
                <w:rFonts w:ascii="Arial Narrow" w:hAnsi="Arial Narrow"/>
                <w:sz w:val="24"/>
                <w:szCs w:val="24"/>
              </w:rPr>
              <w:t>(ΦΕΚ Ίδρυσης του Ν.Π. δημόσιου ή ιδιωτικού δικαίου με τις τυχόν τροποποιήσεις)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8E5" w:rsidRPr="00430966" w:rsidTr="00AF55AE">
        <w:tc>
          <w:tcPr>
            <w:tcW w:w="790" w:type="dxa"/>
            <w:vMerge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</w:tcBorders>
            <w:tcMar>
              <w:top w:w="85" w:type="dxa"/>
            </w:tcMar>
          </w:tcPr>
          <w:p w:rsidR="0030420C" w:rsidRPr="002A6A7A" w:rsidRDefault="0030420C" w:rsidP="00D86177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ή    Ο.Ε.Υ.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420C" w:rsidRPr="00430966" w:rsidTr="00AF55AE">
        <w:tc>
          <w:tcPr>
            <w:tcW w:w="790" w:type="dxa"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90" w:type="dxa"/>
            <w:tcMar>
              <w:top w:w="85" w:type="dxa"/>
            </w:tcMar>
          </w:tcPr>
          <w:p w:rsidR="0030420C" w:rsidRPr="00430966" w:rsidRDefault="0030420C" w:rsidP="00122166">
            <w:pPr>
              <w:spacing w:after="120" w:line="240" w:lineRule="auto"/>
              <w:ind w:left="344"/>
              <w:rPr>
                <w:rFonts w:ascii="Arial Narrow" w:hAnsi="Arial Narrow"/>
                <w:sz w:val="24"/>
                <w:szCs w:val="24"/>
              </w:rPr>
            </w:pPr>
            <w:r w:rsidRPr="00430966">
              <w:rPr>
                <w:rFonts w:ascii="Arial Narrow" w:hAnsi="Arial Narrow"/>
                <w:sz w:val="24"/>
                <w:szCs w:val="24"/>
              </w:rPr>
              <w:t xml:space="preserve">Απόφαση  δημοτικού συμβουλίου για </w:t>
            </w:r>
            <w:r w:rsidRPr="002A6A7A">
              <w:rPr>
                <w:rFonts w:ascii="Arial Narrow" w:hAnsi="Arial Narrow"/>
                <w:b/>
                <w:sz w:val="24"/>
                <w:szCs w:val="24"/>
              </w:rPr>
              <w:t>συγκρότηση Δ.Σ του Ν.Π.</w:t>
            </w:r>
            <w:r w:rsidRPr="00430966">
              <w:rPr>
                <w:rFonts w:ascii="Arial Narrow" w:hAnsi="Arial Narrow"/>
                <w:sz w:val="24"/>
                <w:szCs w:val="24"/>
              </w:rPr>
              <w:t xml:space="preserve"> (δημόσιου ή ιδιωτικού δικαίου)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420C" w:rsidRPr="00430966" w:rsidTr="00AF55AE">
        <w:tc>
          <w:tcPr>
            <w:tcW w:w="790" w:type="dxa"/>
            <w:tcMar>
              <w:top w:w="85" w:type="dxa"/>
            </w:tcMar>
          </w:tcPr>
          <w:p w:rsidR="0030420C" w:rsidRPr="002A6A7A" w:rsidRDefault="0030420C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30420C" w:rsidRPr="00430966" w:rsidRDefault="0030420C" w:rsidP="00122166">
            <w:pPr>
              <w:spacing w:after="120" w:line="240" w:lineRule="auto"/>
              <w:ind w:left="344"/>
              <w:rPr>
                <w:rFonts w:ascii="Arial Narrow" w:hAnsi="Arial Narrow"/>
                <w:sz w:val="24"/>
                <w:szCs w:val="24"/>
              </w:rPr>
            </w:pPr>
            <w:r w:rsidRPr="00430966">
              <w:rPr>
                <w:rFonts w:ascii="Arial Narrow" w:hAnsi="Arial Narrow"/>
                <w:sz w:val="24"/>
                <w:szCs w:val="24"/>
              </w:rPr>
              <w:t xml:space="preserve">Απόφαση Δ.Σ. του Ν.Π. (δημόσιου ή ιδιωτικού δικαίου) για τον </w:t>
            </w:r>
            <w:r w:rsidRPr="002A6A7A">
              <w:rPr>
                <w:rFonts w:ascii="Arial Narrow" w:hAnsi="Arial Narrow"/>
                <w:b/>
                <w:sz w:val="24"/>
                <w:szCs w:val="24"/>
              </w:rPr>
              <w:t>ορισμό υπευθύνου</w:t>
            </w:r>
            <w:r w:rsidRPr="0043096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9" w:type="dxa"/>
            <w:tcMar>
              <w:top w:w="85" w:type="dxa"/>
            </w:tcMar>
          </w:tcPr>
          <w:p w:rsidR="0030420C" w:rsidRPr="00430966" w:rsidRDefault="0030420C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8F70C7" w:rsidRPr="00430966" w:rsidRDefault="008F70C7" w:rsidP="00122166">
            <w:pPr>
              <w:spacing w:after="120" w:line="240" w:lineRule="auto"/>
              <w:ind w:left="344"/>
              <w:rPr>
                <w:rFonts w:ascii="Arial Narrow" w:hAnsi="Arial Narrow"/>
                <w:sz w:val="24"/>
                <w:szCs w:val="24"/>
              </w:rPr>
            </w:pPr>
            <w:r w:rsidRPr="009778F3">
              <w:rPr>
                <w:rFonts w:ascii="Arial Narrow" w:hAnsi="Arial Narrow"/>
                <w:b/>
              </w:rPr>
              <w:t>Βεβαίωση</w:t>
            </w:r>
            <w:r w:rsidRPr="009778F3">
              <w:rPr>
                <w:rFonts w:ascii="Arial Narrow" w:hAnsi="Arial Narrow"/>
              </w:rPr>
              <w:t xml:space="preserve"> </w:t>
            </w:r>
            <w:r w:rsidRPr="009778F3">
              <w:rPr>
                <w:rFonts w:ascii="Arial Narrow" w:hAnsi="Arial Narrow"/>
                <w:b/>
              </w:rPr>
              <w:t>ότι λειτουργούσε</w:t>
            </w:r>
            <w:r w:rsidRPr="009778F3">
              <w:rPr>
                <w:rFonts w:ascii="Arial Narrow" w:hAnsi="Arial Narrow"/>
              </w:rPr>
              <w:t xml:space="preserve"> </w:t>
            </w:r>
            <w:r w:rsidRPr="009778F3">
              <w:rPr>
                <w:rFonts w:ascii="Arial Narrow" w:hAnsi="Arial Narrow"/>
                <w:b/>
              </w:rPr>
              <w:t>ο σταθμός κατά το σχολικό έτος 2017-2018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74"/>
        </w:trPr>
        <w:tc>
          <w:tcPr>
            <w:tcW w:w="790" w:type="dxa"/>
            <w:vMerge w:val="restart"/>
            <w:tcMar>
              <w:top w:w="85" w:type="dxa"/>
            </w:tcMar>
          </w:tcPr>
          <w:p w:rsidR="001E5322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8390" w:type="dxa"/>
            <w:tcMar>
              <w:top w:w="85" w:type="dxa"/>
            </w:tcMar>
          </w:tcPr>
          <w:p w:rsidR="001E5322" w:rsidRPr="00EE5DA7" w:rsidRDefault="001E5322" w:rsidP="00122166">
            <w:pPr>
              <w:spacing w:after="120"/>
              <w:ind w:left="344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 w:rsidRPr="00EE5DA7">
              <w:rPr>
                <w:rFonts w:ascii="Arial Narrow" w:hAnsi="Arial Narrow"/>
                <w:b/>
                <w:sz w:val="24"/>
                <w:szCs w:val="24"/>
              </w:rPr>
              <w:t>Πιστοποιητικό Ενεργητικής Πυροπροστασίας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74"/>
        </w:trPr>
        <w:tc>
          <w:tcPr>
            <w:tcW w:w="790" w:type="dxa"/>
            <w:vMerge/>
            <w:tcMar>
              <w:top w:w="85" w:type="dxa"/>
            </w:tcMar>
          </w:tcPr>
          <w:p w:rsidR="001E5322" w:rsidRPr="002A6A7A" w:rsidRDefault="001E5322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Mar>
              <w:top w:w="85" w:type="dxa"/>
            </w:tcMar>
          </w:tcPr>
          <w:p w:rsidR="001E5322" w:rsidRPr="00EE5DA7" w:rsidRDefault="001E5322" w:rsidP="009A2ACE">
            <w:pPr>
              <w:spacing w:after="120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ή    </w:t>
            </w:r>
            <w:r w:rsidR="009A2AC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Β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εβαίωση παράτασης</w:t>
            </w:r>
            <w:r w:rsidR="009A2AC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από μηχανικό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402"/>
        </w:trPr>
        <w:tc>
          <w:tcPr>
            <w:tcW w:w="790" w:type="dxa"/>
            <w:vMerge w:val="restart"/>
            <w:tcMar>
              <w:top w:w="85" w:type="dxa"/>
            </w:tcMar>
          </w:tcPr>
          <w:p w:rsidR="001E5322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1E5322" w:rsidRPr="002A6A7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390" w:type="dxa"/>
            <w:tcMar>
              <w:top w:w="85" w:type="dxa"/>
            </w:tcMar>
          </w:tcPr>
          <w:p w:rsidR="001E5322" w:rsidRPr="0055348A" w:rsidRDefault="00F65A09" w:rsidP="001E5322">
            <w:pPr>
              <w:spacing w:after="120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12216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1E5322"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Οικοδομική άδεια</w:t>
            </w:r>
            <w:r w:rsidR="0055348A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81"/>
        </w:trPr>
        <w:tc>
          <w:tcPr>
            <w:tcW w:w="790" w:type="dxa"/>
            <w:vMerge/>
            <w:tcMar>
              <w:top w:w="85" w:type="dxa"/>
            </w:tcMar>
          </w:tcPr>
          <w:p w:rsidR="001E5322" w:rsidRPr="002A6A7A" w:rsidRDefault="001E5322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Mar>
              <w:top w:w="85" w:type="dxa"/>
            </w:tcMar>
          </w:tcPr>
          <w:p w:rsidR="001E5322" w:rsidRPr="00EE5DA7" w:rsidRDefault="001E5322" w:rsidP="001E5322">
            <w:pPr>
              <w:spacing w:after="120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ή </w:t>
            </w:r>
            <w:r w:rsidR="00F65A09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2216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άλλο πιστοποιητικό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78"/>
        </w:trPr>
        <w:tc>
          <w:tcPr>
            <w:tcW w:w="790" w:type="dxa"/>
            <w:vMerge/>
            <w:tcMar>
              <w:top w:w="85" w:type="dxa"/>
            </w:tcMar>
          </w:tcPr>
          <w:p w:rsidR="001E5322" w:rsidRPr="002A6A7A" w:rsidRDefault="001E5322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1E5322" w:rsidRPr="00EE5DA7" w:rsidRDefault="001E5322" w:rsidP="001E5322">
            <w:pPr>
              <w:spacing w:after="12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ή</w:t>
            </w:r>
            <w:r w:rsidR="00F65A09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2216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βεβαίωση νομιμοποίησης του κτιρίου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436"/>
        </w:trPr>
        <w:tc>
          <w:tcPr>
            <w:tcW w:w="790" w:type="dxa"/>
            <w:vMerge w:val="restart"/>
            <w:tcMar>
              <w:top w:w="85" w:type="dxa"/>
            </w:tcMar>
          </w:tcPr>
          <w:p w:rsidR="001E5322" w:rsidRPr="002A6A7A" w:rsidRDefault="001E5322" w:rsidP="002A6A7A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1E5322" w:rsidRPr="00EE5DA7" w:rsidRDefault="009A2ACE" w:rsidP="00D86177">
            <w:pPr>
              <w:spacing w:after="120"/>
              <w:ind w:firstLine="34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="001E5322"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Μισθωτήριο 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16"/>
        </w:trPr>
        <w:tc>
          <w:tcPr>
            <w:tcW w:w="790" w:type="dxa"/>
            <w:vMerge/>
            <w:tcMar>
              <w:top w:w="85" w:type="dxa"/>
            </w:tcMar>
          </w:tcPr>
          <w:p w:rsidR="001E5322" w:rsidRPr="002A6A7A" w:rsidRDefault="001E5322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1E5322" w:rsidRPr="001E5322" w:rsidRDefault="001E5322" w:rsidP="00D86177">
            <w:pPr>
              <w:spacing w:after="120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</w:pP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ή  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Απόφαση παραχώρησης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16"/>
        </w:trPr>
        <w:tc>
          <w:tcPr>
            <w:tcW w:w="790" w:type="dxa"/>
            <w:vMerge/>
            <w:tcMar>
              <w:top w:w="85" w:type="dxa"/>
            </w:tcMar>
          </w:tcPr>
          <w:p w:rsidR="001E5322" w:rsidRPr="002A6A7A" w:rsidRDefault="001E5322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1E5322" w:rsidRPr="001E5322" w:rsidRDefault="001E5322" w:rsidP="009A2ACE">
            <w:pPr>
              <w:spacing w:after="120" w:line="240" w:lineRule="auto"/>
              <w:ind w:firstLine="3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</w:pP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ή   </w:t>
            </w:r>
            <w:r w:rsidR="009A2AC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Π</w:t>
            </w:r>
            <w:r w:rsidRPr="00EE5DA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αραχωρητήριο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ACE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9A2ACE" w:rsidRPr="002A6A7A" w:rsidRDefault="009A2ACE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9A2ACE" w:rsidRPr="001E5322" w:rsidRDefault="009A2ACE" w:rsidP="009A2ACE">
            <w:pPr>
              <w:spacing w:after="120" w:line="240" w:lineRule="auto"/>
              <w:ind w:firstLine="3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ή  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Έ</w:t>
            </w:r>
            <w:r w:rsidRPr="00453861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γγραφα πιστοποίησης της ιδιοκτησίας</w:t>
            </w:r>
          </w:p>
        </w:tc>
        <w:tc>
          <w:tcPr>
            <w:tcW w:w="709" w:type="dxa"/>
            <w:tcMar>
              <w:top w:w="85" w:type="dxa"/>
            </w:tcMar>
          </w:tcPr>
          <w:p w:rsidR="009A2ACE" w:rsidRPr="00430966" w:rsidRDefault="009A2ACE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1E5322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1E5322" w:rsidRPr="001E5322" w:rsidRDefault="001E5322" w:rsidP="00AF55AE">
            <w:pPr>
              <w:spacing w:after="120" w:line="240" w:lineRule="auto"/>
              <w:ind w:left="344" w:firstLine="3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</w:pPr>
            <w:r w:rsidRPr="001E53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Βεβαίωση μηχανικού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για την προσαρμογή στις διατάξεις των στοιχείων </w:t>
            </w:r>
            <w:r w:rsidRPr="001E53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 xml:space="preserve">Γ2 </w:t>
            </w:r>
            <w:r w:rsidR="00AF55AE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>του</w:t>
            </w:r>
            <w:r w:rsidR="00AF55AE" w:rsidRPr="00AF55AE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>π.δ.99/</w:t>
            </w:r>
            <w:r w:rsidR="00CD00F9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>2017 (βαφή τοίχων)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322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1E5322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1E5322" w:rsidRPr="001E5322" w:rsidRDefault="001E5322" w:rsidP="0055348A">
            <w:pPr>
              <w:spacing w:after="120" w:line="240" w:lineRule="auto"/>
              <w:ind w:left="344" w:firstLine="3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</w:pPr>
            <w:r w:rsidRPr="001E53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Βεβαίωση μηχανικού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για την προσαρμογή στις διατάξεις των στοιχείων </w:t>
            </w:r>
            <w:r w:rsidRPr="001E53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Δ του άρθρου 4</w:t>
            </w:r>
            <w:r w:rsidRPr="001E53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el-GR"/>
              </w:rPr>
              <w:t xml:space="preserve"> του π.δ.99/2017 (πληρότητα του συστήματος θέρμανσης-ψύξης)</w:t>
            </w:r>
          </w:p>
        </w:tc>
        <w:tc>
          <w:tcPr>
            <w:tcW w:w="709" w:type="dxa"/>
            <w:tcMar>
              <w:top w:w="85" w:type="dxa"/>
            </w:tcMar>
          </w:tcPr>
          <w:p w:rsidR="001E5322" w:rsidRPr="00430966" w:rsidRDefault="001E5322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8F70C7" w:rsidRPr="001E5322" w:rsidRDefault="008F70C7" w:rsidP="00122166">
            <w:pPr>
              <w:spacing w:after="120" w:line="240" w:lineRule="auto"/>
              <w:ind w:left="344" w:firstLine="34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</w:pPr>
            <w:r w:rsidRPr="00AC2875">
              <w:rPr>
                <w:rFonts w:ascii="Arial Narrow" w:hAnsi="Arial Narrow"/>
                <w:b/>
                <w:sz w:val="24"/>
                <w:szCs w:val="24"/>
              </w:rPr>
              <w:t>Βεβαίωση</w:t>
            </w:r>
            <w:r w:rsidRPr="004309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μηχανικού</w:t>
            </w:r>
            <w:r w:rsidRPr="00430966">
              <w:rPr>
                <w:rFonts w:ascii="Arial Narrow" w:hAnsi="Arial Narrow"/>
                <w:sz w:val="24"/>
                <w:szCs w:val="24"/>
              </w:rPr>
              <w:t xml:space="preserve"> σχετικά με τις οικοδομικές </w:t>
            </w:r>
            <w:r w:rsidRPr="00AC2875">
              <w:rPr>
                <w:rFonts w:ascii="Arial Narrow" w:hAnsi="Arial Narrow"/>
                <w:b/>
                <w:sz w:val="24"/>
                <w:szCs w:val="24"/>
              </w:rPr>
              <w:t>προεξοχές ύψους κάτω των 2,20 μ.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8F70C7" w:rsidRPr="00AC2875" w:rsidRDefault="008F70C7" w:rsidP="00122166">
            <w:pPr>
              <w:spacing w:after="120" w:line="240" w:lineRule="auto"/>
              <w:ind w:left="344" w:firstLine="34"/>
              <w:rPr>
                <w:rFonts w:ascii="Arial Narrow" w:hAnsi="Arial Narrow"/>
                <w:b/>
                <w:sz w:val="24"/>
                <w:szCs w:val="24"/>
              </w:rPr>
            </w:pPr>
            <w:r w:rsidRPr="00FB3E97">
              <w:rPr>
                <w:rFonts w:ascii="Arial Narrow" w:hAnsi="Arial Narrow"/>
                <w:b/>
                <w:sz w:val="24"/>
                <w:szCs w:val="24"/>
              </w:rPr>
              <w:t>Βεβαίωση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B3E9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l-GR"/>
              </w:rPr>
              <w:t>εξοπλισμού υπαίθριων χώρων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8F70C7" w:rsidRPr="00FB3E97" w:rsidRDefault="008F70C7" w:rsidP="00122166">
            <w:pPr>
              <w:spacing w:after="120" w:line="240" w:lineRule="auto"/>
              <w:ind w:left="344" w:firstLine="34"/>
              <w:rPr>
                <w:rFonts w:ascii="Arial Narrow" w:hAnsi="Arial Narrow"/>
                <w:b/>
                <w:sz w:val="24"/>
                <w:szCs w:val="24"/>
              </w:rPr>
            </w:pPr>
            <w:r w:rsidRPr="00D24105">
              <w:rPr>
                <w:rFonts w:ascii="Arial Narrow" w:hAnsi="Arial Narrow"/>
                <w:b/>
                <w:sz w:val="24"/>
                <w:szCs w:val="24"/>
              </w:rPr>
              <w:t>Καθορισμός δυναμικότητας κτιρίου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14.</w:t>
            </w: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8F70C7" w:rsidRPr="00D24105" w:rsidRDefault="008F70C7" w:rsidP="00122166">
            <w:pPr>
              <w:spacing w:after="120" w:line="240" w:lineRule="auto"/>
              <w:ind w:left="344" w:firstLine="34"/>
              <w:rPr>
                <w:rFonts w:ascii="Arial Narrow" w:hAnsi="Arial Narrow"/>
                <w:b/>
                <w:sz w:val="24"/>
                <w:szCs w:val="24"/>
              </w:rPr>
            </w:pPr>
            <w:r w:rsidRPr="009778F3">
              <w:rPr>
                <w:rFonts w:ascii="Arial Narrow" w:hAnsi="Arial Narrow"/>
                <w:b/>
                <w:sz w:val="24"/>
                <w:szCs w:val="24"/>
              </w:rPr>
              <w:t>Τεχνική έκθεση</w:t>
            </w:r>
            <w:r w:rsidR="009A2ACE">
              <w:rPr>
                <w:rFonts w:ascii="Arial Narrow" w:hAnsi="Arial Narrow"/>
                <w:b/>
                <w:sz w:val="24"/>
                <w:szCs w:val="24"/>
              </w:rPr>
              <w:t xml:space="preserve"> περί καταλληλότητας και επικινδυνότητας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70C7" w:rsidRPr="00430966" w:rsidTr="00AF55AE">
        <w:trPr>
          <w:trHeight w:val="316"/>
        </w:trPr>
        <w:tc>
          <w:tcPr>
            <w:tcW w:w="790" w:type="dxa"/>
            <w:tcMar>
              <w:top w:w="85" w:type="dxa"/>
            </w:tcMar>
          </w:tcPr>
          <w:p w:rsidR="008F70C7" w:rsidRPr="002A6A7A" w:rsidRDefault="00EE5DA7" w:rsidP="002A6A7A">
            <w:pPr>
              <w:spacing w:after="12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6A7A"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8390" w:type="dxa"/>
            <w:tcBorders>
              <w:top w:val="single" w:sz="4" w:space="0" w:color="auto"/>
            </w:tcBorders>
            <w:tcMar>
              <w:top w:w="85" w:type="dxa"/>
            </w:tcMar>
          </w:tcPr>
          <w:p w:rsidR="008F70C7" w:rsidRPr="009778F3" w:rsidRDefault="008F70C7" w:rsidP="00122166">
            <w:pPr>
              <w:spacing w:after="120"/>
              <w:ind w:left="344" w:firstLine="34"/>
              <w:rPr>
                <w:rFonts w:ascii="Arial Narrow" w:hAnsi="Arial Narrow"/>
                <w:b/>
                <w:sz w:val="24"/>
                <w:szCs w:val="24"/>
              </w:rPr>
            </w:pPr>
            <w:r w:rsidRPr="007902F0">
              <w:rPr>
                <w:rFonts w:ascii="Arial Narrow" w:hAnsi="Arial Narrow"/>
                <w:b/>
                <w:sz w:val="24"/>
                <w:szCs w:val="24"/>
              </w:rPr>
              <w:t>Κανονισμός Λειτουργίας</w:t>
            </w:r>
            <w:r w:rsidRPr="000B5C56">
              <w:rPr>
                <w:rFonts w:ascii="Arial Narrow" w:hAnsi="Arial Narrow"/>
                <w:sz w:val="24"/>
                <w:szCs w:val="24"/>
              </w:rPr>
              <w:t xml:space="preserve"> εγκεκριμένος από το αρμόδιο όργανο (Δημοτικό ή Διοικητικό Συμβούλιο) κατά τις διατάξεις του Πρότυπου Κανονισμού Λειτουργίας Δημοτικών Παιδικών και Βρεφονηπιακών Σταθμών (Υπ.αποφ.41087/ ΦΕΚ4249/Β΄/05.12.2017).</w:t>
            </w:r>
          </w:p>
        </w:tc>
        <w:tc>
          <w:tcPr>
            <w:tcW w:w="709" w:type="dxa"/>
            <w:tcMar>
              <w:top w:w="85" w:type="dxa"/>
            </w:tcMar>
          </w:tcPr>
          <w:p w:rsidR="008F70C7" w:rsidRPr="00430966" w:rsidRDefault="008F70C7" w:rsidP="00D86177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5322" w:rsidRDefault="001E5322"/>
    <w:sectPr w:rsidR="001E5322" w:rsidSect="0091394C">
      <w:pgSz w:w="11906" w:h="16838"/>
      <w:pgMar w:top="510" w:right="1361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2C"/>
    <w:multiLevelType w:val="hybridMultilevel"/>
    <w:tmpl w:val="8C0E59C6"/>
    <w:lvl w:ilvl="0" w:tplc="552E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B97"/>
    <w:multiLevelType w:val="hybridMultilevel"/>
    <w:tmpl w:val="FDD6AEEE"/>
    <w:lvl w:ilvl="0" w:tplc="552E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C3F4F"/>
    <w:multiLevelType w:val="hybridMultilevel"/>
    <w:tmpl w:val="F9D400AA"/>
    <w:lvl w:ilvl="0" w:tplc="552E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420C"/>
    <w:rsid w:val="00122166"/>
    <w:rsid w:val="001E5322"/>
    <w:rsid w:val="001F08E5"/>
    <w:rsid w:val="002202FA"/>
    <w:rsid w:val="00287D11"/>
    <w:rsid w:val="002A6A7A"/>
    <w:rsid w:val="0030420C"/>
    <w:rsid w:val="00502E6D"/>
    <w:rsid w:val="0055348A"/>
    <w:rsid w:val="006E1142"/>
    <w:rsid w:val="00724D72"/>
    <w:rsid w:val="007A65AB"/>
    <w:rsid w:val="008F70C7"/>
    <w:rsid w:val="0091394C"/>
    <w:rsid w:val="009A2ACE"/>
    <w:rsid w:val="00A57389"/>
    <w:rsid w:val="00AF55AE"/>
    <w:rsid w:val="00C17449"/>
    <w:rsid w:val="00CD00F9"/>
    <w:rsid w:val="00EE5DA7"/>
    <w:rsid w:val="00F65A09"/>
    <w:rsid w:val="00F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e.vardaka</dc:creator>
  <cp:lastModifiedBy>e.vardaka</cp:lastModifiedBy>
  <cp:revision>4</cp:revision>
  <cp:lastPrinted>2018-07-06T06:50:00Z</cp:lastPrinted>
  <dcterms:created xsi:type="dcterms:W3CDTF">2018-07-06T08:38:00Z</dcterms:created>
  <dcterms:modified xsi:type="dcterms:W3CDTF">2018-07-06T08:42:00Z</dcterms:modified>
</cp:coreProperties>
</file>