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91" w:rsidRDefault="00F45491" w:rsidP="00F45491">
      <w:pPr>
        <w:autoSpaceDE w:val="0"/>
        <w:autoSpaceDN w:val="0"/>
        <w:adjustRightInd w:val="0"/>
        <w:jc w:val="center"/>
        <w:rPr>
          <w:rFonts w:asciiTheme="minorHAnsi" w:hAnsiTheme="minorHAnsi" w:cs="Cambria,Bold"/>
          <w:b/>
          <w:bCs/>
          <w:sz w:val="18"/>
          <w:szCs w:val="18"/>
          <w:lang w:val="en-US"/>
        </w:rPr>
      </w:pPr>
      <w:r>
        <w:rPr>
          <w:rFonts w:asciiTheme="minorHAnsi" w:hAnsiTheme="minorHAnsi" w:cs="Cambria,Bold"/>
          <w:b/>
          <w:bCs/>
          <w:noProof/>
          <w:sz w:val="18"/>
          <w:szCs w:val="18"/>
        </w:rPr>
        <w:drawing>
          <wp:inline distT="0" distB="0" distL="0" distR="0">
            <wp:extent cx="2001490" cy="739471"/>
            <wp:effectExtent l="19050" t="0" r="0" b="0"/>
            <wp:docPr id="2" name="Εικόνα 2" descr="C:\Documents and Settings\po.margaritou\Τα έγγραφά μου\Οι εικόνες μου\logos\ΔΗΜΟΣ\DimosThessalonikisLogo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.margaritou\Τα έγγραφά μου\Οι εικόνες μου\logos\ΔΗΜΟΣ\DimosThessalonikisLogo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87" cy="74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91" w:rsidRPr="00707B1B" w:rsidRDefault="00707B1B" w:rsidP="00707B1B">
      <w:pPr>
        <w:tabs>
          <w:tab w:val="left" w:pos="3256"/>
        </w:tabs>
        <w:autoSpaceDE w:val="0"/>
        <w:autoSpaceDN w:val="0"/>
        <w:adjustRightInd w:val="0"/>
        <w:rPr>
          <w:rFonts w:ascii="Arial Narrow" w:hAnsi="Arial Narrow" w:cs="Cambria,Bold"/>
          <w:b/>
          <w:bCs/>
          <w:sz w:val="18"/>
          <w:szCs w:val="18"/>
          <w:lang w:val="en-US"/>
        </w:rPr>
      </w:pPr>
      <w:r w:rsidRPr="00707B1B">
        <w:rPr>
          <w:rFonts w:ascii="Arial Narrow" w:hAnsi="Arial Narrow" w:cs="Cambria,Bold"/>
          <w:b/>
          <w:bCs/>
          <w:sz w:val="18"/>
          <w:szCs w:val="18"/>
          <w:lang w:val="en-US"/>
        </w:rPr>
        <w:tab/>
      </w:r>
    </w:p>
    <w:p w:rsidR="00707B1B" w:rsidRDefault="00707B1B" w:rsidP="00707B1B">
      <w:pPr>
        <w:autoSpaceDE w:val="0"/>
        <w:autoSpaceDN w:val="0"/>
        <w:adjustRightInd w:val="0"/>
        <w:jc w:val="center"/>
        <w:rPr>
          <w:rFonts w:ascii="Arial Narrow" w:hAnsi="Arial Narrow" w:cs="Cambria,Bold"/>
          <w:b/>
          <w:bCs/>
        </w:rPr>
      </w:pPr>
    </w:p>
    <w:p w:rsidR="00F45491" w:rsidRPr="00707B1B" w:rsidRDefault="00707B1B" w:rsidP="00707B1B">
      <w:pPr>
        <w:autoSpaceDE w:val="0"/>
        <w:autoSpaceDN w:val="0"/>
        <w:adjustRightInd w:val="0"/>
        <w:jc w:val="center"/>
        <w:rPr>
          <w:rFonts w:ascii="Arial Narrow" w:hAnsi="Arial Narrow" w:cs="Cambria,Bold"/>
          <w:b/>
          <w:bCs/>
        </w:rPr>
      </w:pPr>
      <w:r w:rsidRPr="00707B1B">
        <w:rPr>
          <w:rFonts w:ascii="Arial Narrow" w:hAnsi="Arial Narrow" w:cs="Cambria,Bold"/>
          <w:b/>
          <w:bCs/>
        </w:rPr>
        <w:t>ΑΝΟΙΧΤ</w:t>
      </w:r>
      <w:r w:rsidR="00F45491" w:rsidRPr="00707B1B">
        <w:rPr>
          <w:rFonts w:ascii="Arial Narrow" w:hAnsi="Arial Narrow" w:cs="Cambria,Bold"/>
          <w:b/>
          <w:bCs/>
        </w:rPr>
        <w:t>Ο ΠΑΝΕΠΙ</w:t>
      </w:r>
      <w:r w:rsidR="00F45491" w:rsidRPr="00707B1B">
        <w:rPr>
          <w:rFonts w:ascii="Arial Narrow" w:hAnsi="Arial Narrow" w:cs="Arial"/>
          <w:b/>
          <w:bCs/>
        </w:rPr>
        <w:t>Σ</w:t>
      </w:r>
      <w:r w:rsidRPr="00707B1B">
        <w:rPr>
          <w:rFonts w:ascii="Arial Narrow" w:hAnsi="Arial Narrow" w:cs="Arial"/>
          <w:b/>
          <w:bCs/>
        </w:rPr>
        <w:t>Τ</w:t>
      </w:r>
      <w:r w:rsidR="00F45491" w:rsidRPr="00707B1B">
        <w:rPr>
          <w:rFonts w:ascii="Arial Narrow" w:hAnsi="Arial Narrow" w:cs="Arial"/>
          <w:b/>
          <w:bCs/>
        </w:rPr>
        <w:t>ΗΜΙΟ</w:t>
      </w:r>
      <w:r w:rsidR="00F45491" w:rsidRPr="00707B1B">
        <w:rPr>
          <w:rFonts w:ascii="Arial Narrow" w:hAnsi="Arial Narrow" w:cs="Cambria,Bold"/>
          <w:b/>
          <w:bCs/>
        </w:rPr>
        <w:t xml:space="preserve"> </w:t>
      </w:r>
      <w:r w:rsidRPr="00707B1B">
        <w:rPr>
          <w:rFonts w:ascii="Arial Narrow" w:hAnsi="Arial Narrow" w:cs="Cambria,Bold"/>
          <w:b/>
          <w:bCs/>
        </w:rPr>
        <w:t>ΔΗΜΟΥ</w:t>
      </w:r>
      <w:r w:rsidR="00F45491" w:rsidRPr="00707B1B">
        <w:rPr>
          <w:rFonts w:ascii="Arial Narrow" w:hAnsi="Arial Narrow" w:cs="Cambria,Bold"/>
          <w:b/>
          <w:bCs/>
        </w:rPr>
        <w:t xml:space="preserve"> ΘΕ</w:t>
      </w:r>
      <w:r w:rsidRPr="00707B1B">
        <w:rPr>
          <w:rFonts w:ascii="Arial Narrow" w:hAnsi="Arial Narrow" w:cs="Arial"/>
          <w:b/>
          <w:bCs/>
        </w:rPr>
        <w:t>ΣΣ</w:t>
      </w:r>
      <w:r w:rsidR="00F45491" w:rsidRPr="00707B1B">
        <w:rPr>
          <w:rFonts w:ascii="Arial Narrow" w:hAnsi="Arial Narrow" w:cs="Arial"/>
          <w:b/>
          <w:bCs/>
        </w:rPr>
        <w:t>ΑΛΟΝΙΚΗ</w:t>
      </w:r>
      <w:r w:rsidRPr="00707B1B">
        <w:rPr>
          <w:rFonts w:ascii="Arial Narrow" w:hAnsi="Arial Narrow" w:cs="Arial"/>
          <w:b/>
          <w:bCs/>
        </w:rPr>
        <w:t>Σ</w:t>
      </w:r>
    </w:p>
    <w:p w:rsidR="00F45491" w:rsidRPr="00707B1B" w:rsidRDefault="00F45491" w:rsidP="00CD1B9D">
      <w:pPr>
        <w:rPr>
          <w:rFonts w:ascii="Arial Narrow" w:hAnsi="Arial Narrow"/>
          <w:sz w:val="22"/>
          <w:szCs w:val="22"/>
        </w:rPr>
      </w:pPr>
    </w:p>
    <w:p w:rsidR="00CD1B9D" w:rsidRPr="00707B1B" w:rsidRDefault="00CD1B9D" w:rsidP="00707B1B">
      <w:pPr>
        <w:jc w:val="center"/>
        <w:rPr>
          <w:rFonts w:ascii="Arial Narrow" w:hAnsi="Arial Narrow"/>
        </w:rPr>
      </w:pPr>
      <w:r w:rsidRPr="00707B1B">
        <w:rPr>
          <w:rFonts w:ascii="Arial Narrow" w:hAnsi="Arial Narrow"/>
        </w:rPr>
        <w:t xml:space="preserve">Η Διεύθυνση Εκπαίδευσης και Αθλητισμού δια του Τμήματος Προγραμμάτων και δια Βίου Μάθησης, στο πλαίσιο λειτουργίας του Ανοικτού Πανεπιστημίου </w:t>
      </w:r>
      <w:r w:rsidR="00707B1B" w:rsidRPr="00707B1B">
        <w:rPr>
          <w:rFonts w:ascii="Arial Narrow" w:hAnsi="Arial Narrow"/>
        </w:rPr>
        <w:t>διοργανών</w:t>
      </w:r>
      <w:r w:rsidRPr="00707B1B">
        <w:rPr>
          <w:rFonts w:ascii="Arial Narrow" w:hAnsi="Arial Narrow"/>
        </w:rPr>
        <w:t xml:space="preserve">ει κατά </w:t>
      </w:r>
      <w:r w:rsidR="00707B1B" w:rsidRPr="00707B1B">
        <w:rPr>
          <w:rFonts w:ascii="Arial Narrow" w:hAnsi="Arial Narrow"/>
        </w:rPr>
        <w:t xml:space="preserve">το χειμερινό εξάμηνο 2017-2018 τον θεματικό κύκλο με </w:t>
      </w:r>
      <w:r w:rsidRPr="00707B1B">
        <w:rPr>
          <w:rFonts w:ascii="Arial Narrow" w:hAnsi="Arial Narrow"/>
        </w:rPr>
        <w:t>τίτλο, «</w:t>
      </w:r>
      <w:r w:rsidRPr="00707B1B">
        <w:rPr>
          <w:rFonts w:ascii="Arial Narrow" w:hAnsi="Arial Narrow"/>
          <w:b/>
        </w:rPr>
        <w:t>Το παιδί στον σύγχρονο κόσμο: κοινωνικές, ψυχολογικές και πολιτισμικές προσεγγίσεις</w:t>
      </w:r>
      <w:r w:rsidRPr="00707B1B">
        <w:rPr>
          <w:rFonts w:ascii="Arial Narrow" w:hAnsi="Arial Narrow"/>
        </w:rPr>
        <w:t>»</w:t>
      </w:r>
    </w:p>
    <w:p w:rsidR="00707B1B" w:rsidRPr="00707B1B" w:rsidRDefault="00707B1B" w:rsidP="00707B1B">
      <w:pPr>
        <w:jc w:val="center"/>
        <w:rPr>
          <w:rFonts w:ascii="Arial Narrow" w:hAnsi="Arial Narrow"/>
          <w:color w:val="000000"/>
        </w:rPr>
      </w:pPr>
      <w:r w:rsidRPr="00707B1B">
        <w:rPr>
          <w:rFonts w:ascii="Arial Narrow" w:hAnsi="Arial Narrow"/>
          <w:b/>
        </w:rPr>
        <w:t>κάθε Δευτέρα κατά τις ώρες 19:00 – 21:00.</w:t>
      </w:r>
    </w:p>
    <w:p w:rsidR="00707B1B" w:rsidRPr="00707B1B" w:rsidRDefault="00707B1B" w:rsidP="00CD1B9D">
      <w:pPr>
        <w:contextualSpacing/>
        <w:jc w:val="both"/>
        <w:rPr>
          <w:rFonts w:ascii="Arial Narrow" w:hAnsi="Arial Narrow"/>
          <w:color w:val="000000"/>
        </w:rPr>
      </w:pPr>
    </w:p>
    <w:p w:rsidR="00CD1B9D" w:rsidRDefault="00CD1B9D" w:rsidP="00707B1B">
      <w:pPr>
        <w:contextualSpacing/>
        <w:rPr>
          <w:rFonts w:ascii="Arial Narrow" w:hAnsi="Arial Narrow"/>
          <w:color w:val="000000"/>
        </w:rPr>
      </w:pPr>
      <w:r w:rsidRPr="00707B1B">
        <w:rPr>
          <w:rFonts w:ascii="Arial Narrow" w:hAnsi="Arial Narrow"/>
          <w:color w:val="000000"/>
        </w:rPr>
        <w:t>Αναλυτικά οι ημερομηνίες και το πρόγραμμα των διαλέξεων έχουν ως εξής:</w:t>
      </w:r>
    </w:p>
    <w:p w:rsidR="00707B1B" w:rsidRPr="00707B1B" w:rsidRDefault="00707B1B" w:rsidP="00CD1B9D">
      <w:pPr>
        <w:contextualSpacing/>
        <w:jc w:val="both"/>
        <w:rPr>
          <w:rFonts w:ascii="Arial Narrow" w:hAnsi="Arial Narrow"/>
          <w:color w:val="000000"/>
        </w:rPr>
      </w:pPr>
    </w:p>
    <w:tbl>
      <w:tblPr>
        <w:tblW w:w="11078" w:type="dxa"/>
        <w:jc w:val="center"/>
        <w:tblInd w:w="2742" w:type="dxa"/>
        <w:tblLook w:val="04A0"/>
      </w:tblPr>
      <w:tblGrid>
        <w:gridCol w:w="1247"/>
        <w:gridCol w:w="1316"/>
        <w:gridCol w:w="4111"/>
        <w:gridCol w:w="4404"/>
      </w:tblGrid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9D" w:rsidRPr="00662352" w:rsidRDefault="00CD1B9D" w:rsidP="00BF5D49">
            <w:pPr>
              <w:contextualSpacing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62352">
              <w:rPr>
                <w:rFonts w:ascii="Arial Narrow" w:hAnsi="Arial Narrow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9D" w:rsidRPr="00662352" w:rsidRDefault="00CD1B9D" w:rsidP="00BF5D4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623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ΗΜΕΡ/ΝΙΕΣ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9D" w:rsidRPr="00662352" w:rsidRDefault="00CD1B9D" w:rsidP="00BF5D4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623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ΟΜΙΛΗΤΗΣ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9D" w:rsidRPr="00662352" w:rsidRDefault="00CD1B9D" w:rsidP="00BF5D49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6235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ΘΕΜΑ</w:t>
            </w: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30/10/2017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ind w:left="-57" w:right="-57"/>
              <w:contextualSpacing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color w:val="000000"/>
                <w:sz w:val="22"/>
                <w:szCs w:val="22"/>
              </w:rPr>
              <w:t xml:space="preserve">Βασίλης </w:t>
            </w:r>
            <w:proofErr w:type="spellStart"/>
            <w:r w:rsidRPr="00707B1B">
              <w:rPr>
                <w:rFonts w:ascii="Arial Narrow" w:hAnsi="Arial Narrow"/>
                <w:i/>
                <w:color w:val="000000"/>
                <w:sz w:val="22"/>
                <w:szCs w:val="22"/>
              </w:rPr>
              <w:t>Φούκας</w:t>
            </w:r>
            <w:proofErr w:type="spellEnd"/>
          </w:p>
          <w:p w:rsidR="00CD1B9D" w:rsidRPr="00707B1B" w:rsidRDefault="00CD1B9D" w:rsidP="00707B1B">
            <w:pPr>
              <w:ind w:left="-57" w:right="-57"/>
              <w:contextualSpacing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Τομέας Παιδαγωγικής, Φιλοσοφική Σχολή ΑΠΘ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B" w:rsidRPr="00707B1B" w:rsidRDefault="00707B1B" w:rsidP="00707B1B">
            <w:pPr>
              <w:ind w:left="-57" w:right="659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</w:t>
            </w:r>
            <w:r w:rsidR="00CD1B9D" w:rsidRPr="00707B1B">
              <w:rPr>
                <w:rFonts w:ascii="Arial Narrow" w:hAnsi="Arial Narrow"/>
                <w:color w:val="000000"/>
                <w:sz w:val="22"/>
                <w:szCs w:val="22"/>
              </w:rPr>
              <w:t>Η ιστορία της παιδικής ηλικίας.</w:t>
            </w:r>
          </w:p>
          <w:p w:rsidR="00707B1B" w:rsidRPr="00707B1B" w:rsidRDefault="00707B1B" w:rsidP="00707B1B">
            <w:pPr>
              <w:ind w:left="-57" w:right="659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</w:t>
            </w:r>
            <w:r w:rsidR="00CD1B9D" w:rsidRPr="00707B1B">
              <w:rPr>
                <w:rFonts w:ascii="Arial Narrow" w:hAnsi="Arial Narrow"/>
                <w:color w:val="000000"/>
                <w:sz w:val="22"/>
                <w:szCs w:val="22"/>
              </w:rPr>
              <w:t>Η αντιμετώ</w:t>
            </w:r>
            <w:r w:rsidRPr="00707B1B">
              <w:rPr>
                <w:rFonts w:ascii="Arial Narrow" w:hAnsi="Arial Narrow"/>
                <w:color w:val="000000"/>
                <w:sz w:val="22"/>
                <w:szCs w:val="22"/>
              </w:rPr>
              <w:t xml:space="preserve">πιση του παιδιού σε          </w:t>
            </w:r>
          </w:p>
          <w:p w:rsidR="00CD1B9D" w:rsidRPr="00707B1B" w:rsidRDefault="00707B1B" w:rsidP="00707B1B">
            <w:pPr>
              <w:ind w:left="-57" w:right="659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</w:t>
            </w:r>
            <w:r w:rsidR="00F45491" w:rsidRPr="00707B1B">
              <w:rPr>
                <w:rFonts w:ascii="Arial Narrow" w:hAnsi="Arial Narrow"/>
                <w:color w:val="000000"/>
                <w:sz w:val="22"/>
                <w:szCs w:val="22"/>
              </w:rPr>
              <w:t xml:space="preserve">παλαιότερες </w:t>
            </w:r>
            <w:r w:rsidR="00CD1B9D" w:rsidRPr="00707B1B">
              <w:rPr>
                <w:rFonts w:ascii="Arial Narrow" w:hAnsi="Arial Narrow"/>
                <w:color w:val="000000"/>
                <w:sz w:val="22"/>
                <w:szCs w:val="22"/>
              </w:rPr>
              <w:t>εποχές</w:t>
            </w: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6/11/2017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Μαρία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Τσαντσάνογλου</w:t>
            </w:r>
            <w:proofErr w:type="spellEnd"/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Ιστορικός Τέχνης, Διευθύντρια Κρατικού Μουσείου Σύγχρονης Τέχνης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Γιώργος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Κατσάγγελος</w:t>
            </w:r>
            <w:proofErr w:type="spellEnd"/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  <w:lang w:val="en-US"/>
              </w:rPr>
              <w:t>K</w:t>
            </w:r>
            <w:proofErr w:type="spellStart"/>
            <w:r w:rsidRPr="00707B1B">
              <w:rPr>
                <w:rFonts w:ascii="Arial Narrow" w:hAnsi="Arial Narrow"/>
                <w:sz w:val="22"/>
                <w:szCs w:val="22"/>
              </w:rPr>
              <w:t>αθηγητής</w:t>
            </w:r>
            <w:proofErr w:type="spellEnd"/>
            <w:r w:rsidRPr="00707B1B">
              <w:rPr>
                <w:rFonts w:ascii="Arial Narrow" w:hAnsi="Arial Narrow"/>
                <w:sz w:val="22"/>
                <w:szCs w:val="22"/>
              </w:rPr>
              <w:t xml:space="preserve"> Σχολή Καλών Τεχνών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Η αναπαράσταση του παιδιού στην τέχνη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07B1B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Παιδιά στον αγώνα της επιβίωσης: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Φωτογραφική αναπαράσταση</w:t>
            </w: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7B1B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13/11/2017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΄Αννα</w:t>
            </w:r>
            <w:proofErr w:type="spellEnd"/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Μπίμπου</w:t>
            </w:r>
            <w:proofErr w:type="spellEnd"/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Καθηγήτρια ΠΤΔΕ ΑΠΘ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B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 xml:space="preserve">Το παιδί μέσα στην οικογένεια. 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Σχέση οικογένειας και σχολείου</w:t>
            </w: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20/11/2017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>Αθανάσιος Αϊδίνης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Αναπληρωτής Καθηγητής ΠΤΔΕ ΑΠΘ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Πρώτη ανάγνωση και γραφή. Το πέρασμα από το Νηπιαγωγείο στο Δημοτικό Σχολείο</w:t>
            </w: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27/11/2017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Δέσποινα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Δεσλή</w:t>
            </w:r>
            <w:proofErr w:type="spellEnd"/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Επίκουρη Καθηγήτρια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ΠΤΔΕ ΑΠΘ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B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 xml:space="preserve">Το παιδί και οι αριθμοί. 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Είναι δύσκολα τα μαθηματικά;</w:t>
            </w: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4/12/2017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91" w:rsidRPr="00707B1B" w:rsidRDefault="00CD1B9D" w:rsidP="00707B1B">
            <w:pPr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Λία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Λαζαρίδου</w:t>
            </w:r>
            <w:proofErr w:type="spellEnd"/>
          </w:p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Ψυχολόγος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707B1B">
              <w:rPr>
                <w:rStyle w:val="yiv1065904233apple-style-span"/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Ψυχική ανθεκτικότητα </w:t>
            </w:r>
            <w:r w:rsidRPr="00707B1B">
              <w:rPr>
                <w:rStyle w:val="yiv1065904233apple-style-span"/>
                <w:rFonts w:ascii="Arial Narrow" w:hAnsi="Arial Narrow"/>
                <w:iCs/>
                <w:color w:val="000000"/>
                <w:sz w:val="22"/>
                <w:szCs w:val="22"/>
              </w:rPr>
              <w:t xml:space="preserve">των παιδιών σε καιρούς γενικότερης </w:t>
            </w:r>
            <w:proofErr w:type="spellStart"/>
            <w:r w:rsidRPr="00707B1B">
              <w:rPr>
                <w:rStyle w:val="yiv1065904233apple-style-span"/>
                <w:rFonts w:ascii="Arial Narrow" w:hAnsi="Arial Narrow"/>
                <w:iCs/>
                <w:color w:val="000000"/>
                <w:sz w:val="22"/>
                <w:szCs w:val="22"/>
              </w:rPr>
              <w:t>ευαλωτότητας</w:t>
            </w:r>
            <w:proofErr w:type="spellEnd"/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11/12/2017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Δημήτρης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Κουτσογιάννης</w:t>
            </w:r>
            <w:proofErr w:type="spellEnd"/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Καθηγητής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Τομέας Γλωσσολογίας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Φιλοσοφική Σχολή ΑΠΘ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Βάσω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Αδάμπα</w:t>
            </w:r>
            <w:proofErr w:type="spellEnd"/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Ερευνήτρια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Κέντρο Ελληνικής Γλώσσας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Το παιδί στον ψηφιακό κόσμο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18/12/2017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Βενετία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Αποστολίδου</w:t>
            </w:r>
            <w:proofErr w:type="spellEnd"/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Καθηγήτρια ΠΤΔΕ ΑΠΘ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1B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 xml:space="preserve">Το παιδί και το βιβλίο. 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 xml:space="preserve">Η ανάπτυξη της </w:t>
            </w:r>
            <w:proofErr w:type="spellStart"/>
            <w:r w:rsidRPr="00707B1B">
              <w:rPr>
                <w:rFonts w:ascii="Arial Narrow" w:hAnsi="Arial Narrow"/>
                <w:sz w:val="22"/>
                <w:szCs w:val="22"/>
              </w:rPr>
              <w:t>φιλαναγνωσίας</w:t>
            </w:r>
            <w:proofErr w:type="spellEnd"/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7B1B">
              <w:rPr>
                <w:rFonts w:ascii="Arial Narrow" w:hAnsi="Arial Narrow"/>
                <w:bCs/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8/1/2018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>Ελένη Χοντολίδου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Αναπληρώτρια Καθηγήτρια Τομέας Παιδαγωγικής, Φιλοσοφική Σχολή ΑΠΘ</w:t>
            </w:r>
          </w:p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07B1B">
              <w:rPr>
                <w:rFonts w:ascii="Arial Narrow" w:hAnsi="Arial Narrow"/>
                <w:i/>
                <w:sz w:val="22"/>
                <w:szCs w:val="22"/>
              </w:rPr>
              <w:t>Σωτηρία Ευθυμίου</w:t>
            </w:r>
            <w:r w:rsidRPr="00707B1B">
              <w:rPr>
                <w:rFonts w:ascii="Arial Narrow" w:hAnsi="Arial Narrow"/>
                <w:sz w:val="22"/>
                <w:szCs w:val="22"/>
              </w:rPr>
              <w:t xml:space="preserve"> Ψυχολόγος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Παιδιά σε συνθήκες πολέμου και προσφυγιάς</w:t>
            </w:r>
          </w:p>
        </w:tc>
      </w:tr>
      <w:tr w:rsidR="00CD1B9D" w:rsidRPr="00662352" w:rsidTr="00707B1B">
        <w:trPr>
          <w:trHeight w:val="3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07B1B"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9D" w:rsidRPr="00707B1B" w:rsidRDefault="00CD1B9D" w:rsidP="00707B1B">
            <w:pPr>
              <w:tabs>
                <w:tab w:val="left" w:pos="360"/>
              </w:tabs>
              <w:spacing w:before="40"/>
              <w:ind w:left="-113" w:right="-1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15/1/2018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Σουζάνα</w:t>
            </w:r>
            <w:proofErr w:type="spellEnd"/>
            <w:r w:rsidRPr="00707B1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707B1B">
              <w:rPr>
                <w:rFonts w:ascii="Arial Narrow" w:hAnsi="Arial Narrow"/>
                <w:i/>
                <w:sz w:val="22"/>
                <w:szCs w:val="22"/>
              </w:rPr>
              <w:t>Παντελιάδου</w:t>
            </w:r>
            <w:proofErr w:type="spellEnd"/>
          </w:p>
          <w:p w:rsidR="00CD1B9D" w:rsidRPr="00707B1B" w:rsidRDefault="00CD1B9D" w:rsidP="00707B1B">
            <w:pPr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Καθηγήτρια Τομέας Παιδαγωγικής, Φιλοσοφική Σχολή ΑΠΘ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B9D" w:rsidRPr="00707B1B" w:rsidRDefault="00CD1B9D" w:rsidP="00707B1B">
            <w:pPr>
              <w:pStyle w:val="a3"/>
              <w:contextualSpacing/>
              <w:jc w:val="center"/>
              <w:rPr>
                <w:rStyle w:val="yiv1065904233apple-style-span"/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707B1B">
              <w:rPr>
                <w:rFonts w:ascii="Arial Narrow" w:hAnsi="Arial Narrow"/>
                <w:sz w:val="22"/>
                <w:szCs w:val="22"/>
              </w:rPr>
              <w:t>Μαθησιακές Δυσκολίες στο σχολείο και στην οικογένεια</w:t>
            </w:r>
          </w:p>
        </w:tc>
      </w:tr>
    </w:tbl>
    <w:p w:rsidR="007619E5" w:rsidRDefault="00707B1B"/>
    <w:sectPr w:rsidR="007619E5" w:rsidSect="00707B1B">
      <w:pgSz w:w="11906" w:h="16838"/>
      <w:pgMar w:top="1134" w:right="1758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CD1B9D"/>
    <w:rsid w:val="00263F25"/>
    <w:rsid w:val="00391262"/>
    <w:rsid w:val="00707B1B"/>
    <w:rsid w:val="007D77AD"/>
    <w:rsid w:val="008D16DA"/>
    <w:rsid w:val="008F6BE9"/>
    <w:rsid w:val="00A478DF"/>
    <w:rsid w:val="00CD1B9D"/>
    <w:rsid w:val="00E8442D"/>
    <w:rsid w:val="00F4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CD1B9D"/>
    <w:pPr>
      <w:spacing w:before="100" w:beforeAutospacing="1" w:after="100" w:afterAutospacing="1"/>
    </w:pPr>
  </w:style>
  <w:style w:type="character" w:customStyle="1" w:styleId="yiv1065904233apple-style-span">
    <w:name w:val="yiv1065904233apple-style-span"/>
    <w:basedOn w:val="a0"/>
    <w:rsid w:val="00CD1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ΘΕΣΣΑΛΟΝΙΚΗΣ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2017-09-20T09:09:00Z</cp:lastPrinted>
  <dcterms:created xsi:type="dcterms:W3CDTF">2017-09-20T08:11:00Z</dcterms:created>
  <dcterms:modified xsi:type="dcterms:W3CDTF">2017-09-20T09:09:00Z</dcterms:modified>
</cp:coreProperties>
</file>