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92_1156099371"/>
      <w:r>
        <w:rPr>
          <w:rFonts w:ascii="Times New Roman" w:hAnsi="Times New Roman"/>
          <w:b/>
          <w:bCs/>
          <w:sz w:val="28"/>
          <w:szCs w:val="28"/>
        </w:rPr>
        <w:t xml:space="preserve">Ψήφισμα της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/0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/2017 Συνεδρίασης του Δημοτικού Συμβουλίου του Δήμου Θεσσαλονίκης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για την απώλεια του καθηγητή και επί σειρά ετών Διευθυντή του Κρατικού Ωδείου Θεσσαλονίκης Δημήτρη Θέμελη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el-GR"/>
        </w:rPr>
        <w:t>ΑΠΟΦΑΣΙΣΕ ΟΜΟΦΩΝΑ</w:t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center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tabs>
          <w:tab w:val="left" w:pos="3510" w:leader="none"/>
          <w:tab w:val="left" w:pos="4477" w:leader="none"/>
          <w:tab w:val="left" w:pos="8520" w:leader="none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highlight w:val="white"/>
          <w:lang w:val="el-GR"/>
        </w:rPr>
      </w:pPr>
      <w:r>
        <w:rPr>
          <w:rFonts w:cs="Arial" w:ascii="Arial" w:hAnsi="Arial"/>
          <w:b w:val="false"/>
          <w:bCs w:val="false"/>
          <w:sz w:val="22"/>
          <w:szCs w:val="22"/>
          <w:highlight w:val="white"/>
          <w:lang w:val="el-GR"/>
        </w:rPr>
        <w:t>Ο Δήμαρχος, η Πρόεδρος και το Δημοτικό Συμβούλιο Θεσσαλονίκης, εκφράζουν τα θερμά τους συλλυπητήρια για την απώλεια του καθηγητή και επί σειρά ετών Διευθυντή του Κρατικού Ωδείου Θεσσαλονίκης, Δημήτρη Θέμελη, στην οικογένειά του.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2017-06-16T12:16:37Z</dcterms:created>
  <dc:language>el-GR</dc:language>
  <dcterms:modified xsi:type="dcterms:W3CDTF">2017-06-16T12:20:44Z</dcterms:modified>
  <cp:revision>1</cp:revision>
</cp:coreProperties>
</file>