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sz w:val="28"/>
          <w:szCs w:val="28"/>
        </w:rPr>
      </w:pPr>
      <w:r>
        <w:rPr>
          <w:rFonts w:ascii="Times New Roman" w:hAnsi="Times New Roman"/>
          <w:b/>
          <w:sz w:val="28"/>
          <w:szCs w:val="28"/>
        </w:rPr>
        <w:t xml:space="preserve">Ψήφισμα </w:t>
      </w:r>
      <w:r>
        <w:rPr>
          <w:rFonts w:ascii="Times New Roman" w:hAnsi="Times New Roman"/>
          <w:b/>
          <w:sz w:val="28"/>
          <w:szCs w:val="28"/>
        </w:rPr>
        <w:t xml:space="preserve">της 10/05/2011 Συνεδρίασης του Δημοτικού Συμβουλίου του Δήμου Θεσσαλονίκης, </w:t>
      </w:r>
      <w:r>
        <w:rPr>
          <w:rFonts w:ascii="Times New Roman" w:hAnsi="Times New Roman"/>
          <w:b/>
          <w:sz w:val="28"/>
          <w:szCs w:val="28"/>
        </w:rPr>
        <w:t xml:space="preserve">συμπαράστασης στο δίκαιο αίτημα του Ποντιακού Ελληνισμού για την αναγνώριση της γενοκτονίας του </w:t>
      </w:r>
    </w:p>
    <w:p>
      <w:pPr>
        <w:pStyle w:val="Normal"/>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sz w:val="28"/>
          <w:szCs w:val="28"/>
          <w:lang w:val="el-GR"/>
        </w:rPr>
      </w:pPr>
      <w:r>
        <w:rPr>
          <w:rFonts w:ascii="Times New Roman" w:hAnsi="Times New Roman"/>
          <w:b/>
          <w:sz w:val="28"/>
          <w:szCs w:val="28"/>
          <w:lang w:val="el-GR"/>
        </w:rPr>
        <w:t>Το Δημοτικό Συμβούλιο εξέδωσε το παρακάτω ψήφισμα:</w:t>
      </w:r>
    </w:p>
    <w:p>
      <w:pPr>
        <w:pStyle w:val="Normal"/>
        <w:jc w:val="both"/>
        <w:rPr>
          <w:rFonts w:ascii="Times New Roman" w:hAnsi="Times New Roman"/>
          <w:b/>
          <w:b/>
          <w:sz w:val="28"/>
          <w:szCs w:val="28"/>
        </w:rPr>
      </w:pPr>
      <w:r>
        <w:rPr>
          <w:rFonts w:ascii="Times New Roman" w:hAnsi="Times New Roman"/>
          <w:b/>
          <w:sz w:val="28"/>
          <w:szCs w:val="28"/>
        </w:rPr>
      </w:r>
    </w:p>
    <w:p>
      <w:pPr>
        <w:pStyle w:val="Normal"/>
        <w:jc w:val="both"/>
        <w:rPr>
          <w:rFonts w:ascii="Times New Roman" w:hAnsi="Times New Roman"/>
          <w:b/>
          <w:b/>
          <w:sz w:val="28"/>
          <w:szCs w:val="28"/>
        </w:rPr>
      </w:pPr>
      <w:r>
        <w:rPr>
          <w:rFonts w:ascii="Times New Roman" w:hAnsi="Times New Roman"/>
          <w:b/>
          <w:sz w:val="22"/>
          <w:szCs w:val="22"/>
        </w:rPr>
        <w:t>Το Δημοτικό Συμβούλιο του Δήμου Θεσσαλονίκης, με αφορμή την τραγική επέτειο της 19</w:t>
      </w:r>
      <w:r>
        <w:rPr>
          <w:rFonts w:ascii="Times New Roman" w:hAnsi="Times New Roman"/>
          <w:b/>
          <w:sz w:val="22"/>
          <w:szCs w:val="22"/>
          <w:vertAlign w:val="superscript"/>
        </w:rPr>
        <w:t>ης</w:t>
      </w:r>
      <w:r>
        <w:rPr>
          <w:rFonts w:ascii="Times New Roman" w:hAnsi="Times New Roman"/>
          <w:b/>
          <w:sz w:val="22"/>
          <w:szCs w:val="22"/>
        </w:rPr>
        <w:t xml:space="preserve"> Μαϊου και λαμβάνοντας υπόψη τον Ν. 2193/94 και το ΠΔ 99/1994, συμπαρίσταται στο δίκαιο αίτημα του Ποντιακού Ελληνισμού για την αναγνώριση της γενοκτονίας των Ποντίων κατά τις αρχές του περασμένου αιώνα και καλεί τους συμπολίτες μας να συμμετάσχουν στις εκδηλώσεις μνήμης της 19</w:t>
      </w:r>
      <w:r>
        <w:rPr>
          <w:rFonts w:ascii="Times New Roman" w:hAnsi="Times New Roman"/>
          <w:b/>
          <w:sz w:val="22"/>
          <w:szCs w:val="22"/>
          <w:vertAlign w:val="superscript"/>
        </w:rPr>
        <w:t>ης</w:t>
      </w:r>
      <w:r>
        <w:rPr>
          <w:rFonts w:ascii="Times New Roman" w:hAnsi="Times New Roman"/>
          <w:b/>
          <w:sz w:val="22"/>
          <w:szCs w:val="22"/>
        </w:rPr>
        <w:t xml:space="preserve"> Μαΐου 2011. Ας γίνει αυτή η επέτειος η αφορμή για την αναγνώριση της αλήθειας, ένθεν και ένθεν από τις δύο χώρες, για την καλή γειτονία των λαών, την εδραίωση της ειρήνης και της συνεργασίας τους, ώστε να μην επαναληφθούν παρόμοια τραγικά γεγονότα στο μέλλον.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Liberation Sans">
    <w:altName w:val="Arial"/>
    <w:charset w:val="a1"/>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5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Mangal"/>
        <w:sz w:val="24"/>
        <w:szCs w:val="24"/>
        <w:lang w:val="el-GR" w:eastAsia="zh-CN" w:bidi="hi-IN"/>
      </w:rPr>
    </w:rPrDefault>
    <w:pPrDefault>
      <w:pPr/>
    </w:pPrDefault>
  </w:docDefaults>
  <w:style w:type="paragraph" w:styleId="Normal">
    <w:name w:val="Normal"/>
    <w:qFormat/>
    <w:pPr>
      <w:widowControl w:val="false"/>
    </w:pPr>
    <w:rPr>
      <w:rFonts w:ascii="Liberation Serif" w:hAnsi="Liberation Serif" w:eastAsia="Arial Unicode MS" w:cs="Mangal"/>
      <w:color w:val="auto"/>
      <w:sz w:val="24"/>
      <w:szCs w:val="24"/>
      <w:lang w:val="el-GR" w:eastAsia="zh-CN" w:bidi="hi-IN"/>
    </w:rPr>
  </w:style>
  <w:style w:type="paragraph" w:styleId="1">
    <w:name w:val="Επικεφαλίδα 1"/>
    <w:basedOn w:val="Style11"/>
    <w:next w:val="Style12"/>
    <w:pPr>
      <w:numPr>
        <w:ilvl w:val="0"/>
        <w:numId w:val="1"/>
      </w:numPr>
      <w:spacing w:before="240" w:after="120"/>
      <w:outlineLvl w:val="0"/>
      <w:outlineLvl w:val="0"/>
    </w:pPr>
    <w:rPr>
      <w:b/>
      <w:bCs/>
      <w:sz w:val="36"/>
      <w:szCs w:val="36"/>
    </w:rPr>
  </w:style>
  <w:style w:type="paragraph" w:styleId="2">
    <w:name w:val="Επικεφαλίδα 2"/>
    <w:basedOn w:val="Style11"/>
    <w:next w:val="Style12"/>
    <w:pPr>
      <w:numPr>
        <w:ilvl w:val="1"/>
        <w:numId w:val="1"/>
      </w:numPr>
      <w:spacing w:before="200" w:after="120"/>
      <w:outlineLvl w:val="1"/>
      <w:outlineLvl w:val="1"/>
    </w:pPr>
    <w:rPr>
      <w:b/>
      <w:bCs/>
      <w:sz w:val="32"/>
      <w:szCs w:val="32"/>
    </w:rPr>
  </w:style>
  <w:style w:type="paragraph" w:styleId="3">
    <w:name w:val="Επικεφαλίδα 3"/>
    <w:basedOn w:val="Style11"/>
    <w:next w:val="Style12"/>
    <w:pPr>
      <w:numPr>
        <w:ilvl w:val="2"/>
        <w:numId w:val="1"/>
      </w:numPr>
      <w:spacing w:before="140" w:after="120"/>
      <w:outlineLvl w:val="2"/>
      <w:outlineLvl w:val="2"/>
    </w:pPr>
    <w:rPr>
      <w:b/>
      <w:bCs/>
      <w:sz w:val="28"/>
      <w:szCs w:val="28"/>
    </w:rPr>
  </w:style>
  <w:style w:type="paragraph" w:styleId="Style11">
    <w:name w:val="Επικεφαλίδα"/>
    <w:basedOn w:val="Normal"/>
    <w:next w:val="Style12"/>
    <w:qFormat/>
    <w:pPr>
      <w:keepNext/>
      <w:spacing w:before="240" w:after="120"/>
    </w:pPr>
    <w:rPr>
      <w:rFonts w:ascii="Liberation Sans" w:hAnsi="Liberation Sans" w:eastAsia="Arial Unicode MS" w:cs="Mangal"/>
      <w:sz w:val="28"/>
      <w:szCs w:val="28"/>
    </w:rPr>
  </w:style>
  <w:style w:type="paragraph" w:styleId="Style12">
    <w:name w:val="Σώμα κειμένου"/>
    <w:basedOn w:val="Normal"/>
    <w:pPr>
      <w:spacing w:lineRule="auto" w:line="288" w:before="0" w:after="140"/>
    </w:pPr>
    <w:rPr/>
  </w:style>
  <w:style w:type="paragraph" w:styleId="Style13">
    <w:name w:val="Λίστα"/>
    <w:basedOn w:val="Style12"/>
    <w:pPr/>
    <w:rPr>
      <w:rFonts w:cs="Mangal"/>
    </w:rPr>
  </w:style>
  <w:style w:type="paragraph" w:styleId="Style14">
    <w:name w:val="Υπόμνημα"/>
    <w:basedOn w:val="Normal"/>
    <w:pPr>
      <w:suppressLineNumbers/>
      <w:spacing w:before="120" w:after="120"/>
    </w:pPr>
    <w:rPr>
      <w:rFonts w:cs="Mangal"/>
      <w:i/>
      <w:iCs/>
      <w:sz w:val="24"/>
      <w:szCs w:val="24"/>
    </w:rPr>
  </w:style>
  <w:style w:type="paragraph" w:styleId="Style15">
    <w:name w:val="Ευρετήριο"/>
    <w:basedOn w:val="Normal"/>
    <w:qFormat/>
    <w:pPr>
      <w:suppressLineNumbers/>
    </w:pPr>
    <w:rPr>
      <w:rFonts w:cs="Mangal"/>
    </w:rPr>
  </w:style>
  <w:style w:type="paragraph" w:styleId="Style16">
    <w:name w:val="Παραθέσεις"/>
    <w:basedOn w:val="Normal"/>
    <w:qFormat/>
    <w:pPr>
      <w:spacing w:before="0" w:after="283"/>
      <w:ind w:left="567" w:right="567" w:hanging="0"/>
    </w:pPr>
    <w:rPr/>
  </w:style>
  <w:style w:type="paragraph" w:styleId="Style17">
    <w:name w:val="Τίτλος"/>
    <w:basedOn w:val="Style11"/>
    <w:next w:val="Style12"/>
    <w:pPr>
      <w:jc w:val="center"/>
    </w:pPr>
    <w:rPr>
      <w:b/>
      <w:bCs/>
      <w:sz w:val="56"/>
      <w:szCs w:val="56"/>
    </w:rPr>
  </w:style>
  <w:style w:type="paragraph" w:styleId="Style18">
    <w:name w:val="Υπότιτλος"/>
    <w:basedOn w:val="Style11"/>
    <w:next w:val="Style12"/>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5</TotalTime>
  <Application>LibreOffice/5.0.1.2$Windows_x86 LibreOffice_project/81898c9f5c0d43f3473ba111d7b351050be20261</Application>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2017-05-03T10:14:03Z</dcterms:created>
  <dc:language>el-GR</dc:language>
  <dcterms:modified xsi:type="dcterms:W3CDTF">2017-05-03T10:19:11Z</dcterms:modified>
  <cp:revision>1</cp:revision>
</cp:coreProperties>
</file>